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3090" w:rsidRPr="00254EFF" w:rsidRDefault="00003090" w:rsidP="00003090">
      <w:pPr>
        <w:spacing w:line="500" w:lineRule="exact"/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_GoBack"/>
      <w:bookmarkEnd w:id="0"/>
      <w:r w:rsidRPr="00254EFF">
        <w:rPr>
          <w:rFonts w:ascii="標楷體" w:eastAsia="標楷體" w:hAnsi="標楷體" w:hint="eastAsia"/>
          <w:b/>
          <w:sz w:val="32"/>
          <w:szCs w:val="32"/>
        </w:rPr>
        <w:t>客家委員會推展客家文化力補助計畫</w:t>
      </w:r>
    </w:p>
    <w:p w:rsidR="00644639" w:rsidRPr="00254EFF" w:rsidRDefault="00422C67">
      <w:pPr>
        <w:spacing w:line="440" w:lineRule="exact"/>
        <w:jc w:val="center"/>
        <w:rPr>
          <w:rFonts w:ascii="標楷體" w:eastAsia="標楷體" w:hAnsi="標楷體"/>
          <w:sz w:val="32"/>
          <w:szCs w:val="32"/>
        </w:rPr>
      </w:pPr>
      <w:r w:rsidRPr="00254EFF">
        <w:rPr>
          <w:rFonts w:ascii="標楷體" w:eastAsia="標楷體" w:hAnsi="標楷體"/>
          <w:b/>
          <w:bCs/>
          <w:spacing w:val="30"/>
          <w:sz w:val="32"/>
          <w:szCs w:val="32"/>
        </w:rPr>
        <w:t>「</w:t>
      </w:r>
      <w:r w:rsidR="00810764" w:rsidRPr="00254EFF">
        <w:rPr>
          <w:rFonts w:ascii="標楷體" w:eastAsia="標楷體" w:hAnsi="標楷體"/>
          <w:b/>
          <w:bCs/>
          <w:sz w:val="32"/>
          <w:szCs w:val="32"/>
        </w:rPr>
        <w:t>客家節慶</w:t>
      </w:r>
      <w:r w:rsidRPr="00254EFF">
        <w:rPr>
          <w:rFonts w:ascii="標楷體" w:eastAsia="標楷體" w:hAnsi="標楷體"/>
          <w:b/>
          <w:bCs/>
          <w:spacing w:val="30"/>
          <w:sz w:val="32"/>
          <w:szCs w:val="32"/>
        </w:rPr>
        <w:t>」</w:t>
      </w:r>
      <w:r w:rsidR="006C5DF3" w:rsidRPr="00254EFF">
        <w:rPr>
          <w:rFonts w:ascii="標楷體" w:eastAsia="標楷體" w:hAnsi="標楷體"/>
          <w:b/>
          <w:bCs/>
          <w:sz w:val="32"/>
          <w:szCs w:val="32"/>
        </w:rPr>
        <w:t>申請表</w:t>
      </w:r>
    </w:p>
    <w:p w:rsidR="00840036" w:rsidRPr="00C21BBE" w:rsidRDefault="00840036" w:rsidP="00840036">
      <w:pPr>
        <w:spacing w:line="440" w:lineRule="exact"/>
        <w:ind w:leftChars="-354" w:left="-850"/>
        <w:rPr>
          <w:rFonts w:ascii="標楷體" w:eastAsia="標楷體" w:hAnsi="標楷體"/>
          <w:b/>
        </w:rPr>
      </w:pPr>
      <w:r w:rsidRPr="00C21BBE">
        <w:rPr>
          <w:rFonts w:ascii="標楷體" w:eastAsia="標楷體" w:hAnsi="標楷體" w:hint="eastAsia"/>
          <w:b/>
          <w:color w:val="FF0000"/>
          <w:shd w:val="clear" w:color="auto" w:fill="FFFFFF"/>
        </w:rPr>
        <w:t>申請單號：</w:t>
      </w:r>
      <w:r w:rsidRPr="00C21BBE">
        <w:rPr>
          <w:rFonts w:ascii="標楷體" w:eastAsia="標楷體" w:hAnsi="標楷體" w:hint="eastAsia"/>
          <w:b/>
          <w:color w:val="FF0000"/>
        </w:rPr>
        <w:t>(系統自動帶入)</w:t>
      </w:r>
    </w:p>
    <w:p w:rsidR="00644639" w:rsidRPr="00C21BBE" w:rsidRDefault="00840036" w:rsidP="00840036">
      <w:pPr>
        <w:spacing w:afterLines="50" w:after="178" w:line="440" w:lineRule="exact"/>
        <w:ind w:leftChars="-354" w:left="-850"/>
        <w:rPr>
          <w:rFonts w:ascii="標楷體" w:eastAsia="標楷體" w:hAnsi="標楷體"/>
          <w:b/>
          <w:color w:val="FF0000"/>
          <w:shd w:val="clear" w:color="auto" w:fill="FFFFFF"/>
        </w:rPr>
      </w:pPr>
      <w:r w:rsidRPr="00C21BBE">
        <w:rPr>
          <w:rFonts w:ascii="標楷體" w:eastAsia="標楷體" w:hAnsi="標楷體" w:hint="eastAsia"/>
          <w:b/>
          <w:color w:val="FF0000"/>
          <w:shd w:val="clear" w:color="auto" w:fill="FFFFFF"/>
        </w:rPr>
        <w:t>送件日期：(系統自動帶入)</w:t>
      </w:r>
    </w:p>
    <w:tbl>
      <w:tblPr>
        <w:tblW w:w="1049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8"/>
        <w:gridCol w:w="567"/>
        <w:gridCol w:w="1701"/>
        <w:gridCol w:w="141"/>
        <w:gridCol w:w="1843"/>
        <w:gridCol w:w="1134"/>
        <w:gridCol w:w="425"/>
        <w:gridCol w:w="207"/>
        <w:gridCol w:w="2061"/>
        <w:gridCol w:w="1437"/>
      </w:tblGrid>
      <w:tr w:rsidR="00644639" w:rsidRPr="00C21BBE" w:rsidTr="00CC5B65">
        <w:trPr>
          <w:trHeight w:val="527"/>
          <w:jc w:val="center"/>
        </w:trPr>
        <w:tc>
          <w:tcPr>
            <w:tcW w:w="10494" w:type="dxa"/>
            <w:gridSpan w:val="10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4639" w:rsidRPr="00C21BBE" w:rsidRDefault="00422C67">
            <w:pPr>
              <w:spacing w:before="80" w:after="80"/>
              <w:rPr>
                <w:rFonts w:ascii="標楷體" w:eastAsia="標楷體" w:hAnsi="標楷體"/>
              </w:rPr>
            </w:pPr>
            <w:r w:rsidRPr="00C21BBE">
              <w:rPr>
                <w:rFonts w:ascii="標楷體" w:eastAsia="標楷體" w:hAnsi="標楷體"/>
              </w:rPr>
              <w:t>一、</w:t>
            </w:r>
            <w:r w:rsidR="006C5DF3" w:rsidRPr="00C21BBE">
              <w:rPr>
                <w:rFonts w:ascii="標楷體" w:eastAsia="標楷體" w:hAnsi="標楷體"/>
              </w:rPr>
              <w:t>計畫名稱：</w:t>
            </w:r>
          </w:p>
        </w:tc>
      </w:tr>
      <w:tr w:rsidR="00F51D43" w:rsidRPr="00C21BBE" w:rsidTr="00884633">
        <w:trPr>
          <w:trHeight w:val="954"/>
          <w:jc w:val="center"/>
        </w:trPr>
        <w:tc>
          <w:tcPr>
            <w:tcW w:w="10494" w:type="dxa"/>
            <w:gridSpan w:val="10"/>
            <w:tcBorders>
              <w:top w:val="single" w:sz="4" w:space="0" w:color="000000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51D43" w:rsidRPr="00C21BBE" w:rsidRDefault="00F51D43" w:rsidP="00422C67">
            <w:pPr>
              <w:spacing w:before="80" w:after="80" w:line="20" w:lineRule="atLeast"/>
              <w:rPr>
                <w:rFonts w:ascii="標楷體" w:eastAsia="標楷體" w:hAnsi="標楷體"/>
              </w:rPr>
            </w:pPr>
            <w:r w:rsidRPr="00C21BBE">
              <w:rPr>
                <w:rFonts w:ascii="標楷體" w:eastAsia="標楷體" w:hAnsi="標楷體"/>
              </w:rPr>
              <w:t>二、申請單位全銜：</w:t>
            </w:r>
            <w:r w:rsidRPr="00C21BBE">
              <w:rPr>
                <w:rFonts w:ascii="標楷體" w:eastAsia="標楷體" w:hAnsi="標楷體"/>
                <w:sz w:val="16"/>
              </w:rPr>
              <w:t xml:space="preserve"> </w:t>
            </w:r>
          </w:p>
          <w:p w:rsidR="00F51D43" w:rsidRPr="00C21BBE" w:rsidRDefault="00F51D43" w:rsidP="00F51D43">
            <w:pPr>
              <w:spacing w:before="80" w:after="80"/>
              <w:ind w:leftChars="218" w:left="523"/>
              <w:rPr>
                <w:rFonts w:ascii="標楷體" w:eastAsia="標楷體" w:hAnsi="標楷體"/>
              </w:rPr>
            </w:pPr>
            <w:r w:rsidRPr="00C21BBE">
              <w:rPr>
                <w:rFonts w:ascii="標楷體" w:eastAsia="標楷體" w:hAnsi="標楷體"/>
              </w:rPr>
              <w:t>地址：</w:t>
            </w:r>
            <w:r w:rsidRPr="00C21BBE">
              <w:rPr>
                <w:rFonts w:ascii="標楷體" w:eastAsia="標楷體" w:hAnsi="標楷體" w:hint="eastAsia"/>
                <w:sz w:val="20"/>
              </w:rPr>
              <w:t>□□□</w:t>
            </w:r>
          </w:p>
        </w:tc>
      </w:tr>
      <w:tr w:rsidR="00EE3108" w:rsidRPr="00C21BBE" w:rsidTr="00EE3108">
        <w:trPr>
          <w:trHeight w:val="548"/>
          <w:jc w:val="center"/>
        </w:trPr>
        <w:tc>
          <w:tcPr>
            <w:tcW w:w="3246" w:type="dxa"/>
            <w:gridSpan w:val="3"/>
            <w:tcBorders>
              <w:top w:val="single" w:sz="6" w:space="0" w:color="auto"/>
              <w:left w:val="single" w:sz="12" w:space="0" w:color="auto"/>
              <w:bottom w:val="single" w:sz="4" w:space="0" w:color="000000"/>
              <w:right w:val="single" w:sz="4" w:space="0" w:color="FFFFFF" w:themeColor="background1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E3108" w:rsidRPr="00C21BBE" w:rsidRDefault="00EE3108" w:rsidP="00EE3108">
            <w:pPr>
              <w:spacing w:before="80" w:after="80"/>
              <w:rPr>
                <w:rFonts w:ascii="標楷體" w:eastAsia="標楷體" w:hAnsi="標楷體"/>
              </w:rPr>
            </w:pPr>
            <w:r w:rsidRPr="00C21BBE">
              <w:rPr>
                <w:rFonts w:ascii="標楷體" w:eastAsia="標楷體" w:hAnsi="標楷體"/>
              </w:rPr>
              <w:t>三、聯絡人：</w:t>
            </w: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4" w:space="0" w:color="FFFFFF" w:themeColor="background1"/>
              <w:bottom w:val="single" w:sz="4" w:space="0" w:color="000000"/>
              <w:right w:val="single" w:sz="6" w:space="0" w:color="FFFFFF" w:themeColor="background1"/>
            </w:tcBorders>
            <w:shd w:val="clear" w:color="auto" w:fill="auto"/>
            <w:vAlign w:val="center"/>
          </w:tcPr>
          <w:p w:rsidR="00EE3108" w:rsidRPr="00C21BBE" w:rsidRDefault="00EE3108" w:rsidP="00EE3108">
            <w:pPr>
              <w:spacing w:before="80" w:after="80"/>
              <w:ind w:left="110"/>
              <w:rPr>
                <w:rFonts w:ascii="標楷體" w:eastAsia="標楷體" w:hAnsi="標楷體"/>
              </w:rPr>
            </w:pPr>
            <w:r w:rsidRPr="00C21BBE">
              <w:rPr>
                <w:rFonts w:ascii="標楷體" w:eastAsia="標楷體" w:hAnsi="標楷體"/>
              </w:rPr>
              <w:t>電話：</w:t>
            </w:r>
            <w:r w:rsidR="00037C5D" w:rsidRPr="00C21BBE">
              <w:rPr>
                <w:rFonts w:ascii="標楷體" w:eastAsia="標楷體" w:hAnsi="標楷體"/>
              </w:rPr>
              <w:t>()</w:t>
            </w:r>
          </w:p>
          <w:p w:rsidR="00EE3108" w:rsidRPr="00C21BBE" w:rsidRDefault="00EE3108" w:rsidP="00EE3108">
            <w:pPr>
              <w:spacing w:before="80" w:after="80"/>
              <w:ind w:left="110"/>
              <w:rPr>
                <w:rFonts w:ascii="標楷體" w:eastAsia="標楷體" w:hAnsi="標楷體"/>
              </w:rPr>
            </w:pPr>
            <w:r w:rsidRPr="00C21BBE">
              <w:rPr>
                <w:rFonts w:ascii="標楷體" w:eastAsia="標楷體" w:hAnsi="標楷體"/>
              </w:rPr>
              <w:t>傳真：</w:t>
            </w:r>
            <w:r w:rsidR="00037C5D" w:rsidRPr="00C21BBE">
              <w:rPr>
                <w:rFonts w:ascii="標楷體" w:eastAsia="標楷體" w:hAnsi="標楷體"/>
              </w:rPr>
              <w:t>()</w:t>
            </w:r>
          </w:p>
        </w:tc>
        <w:tc>
          <w:tcPr>
            <w:tcW w:w="4130" w:type="dxa"/>
            <w:gridSpan w:val="4"/>
            <w:tcBorders>
              <w:top w:val="single" w:sz="6" w:space="0" w:color="auto"/>
              <w:left w:val="single" w:sz="6" w:space="0" w:color="FFFFFF" w:themeColor="background1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EE3108" w:rsidRPr="00C21BBE" w:rsidRDefault="00EE3108" w:rsidP="00422C67">
            <w:pPr>
              <w:spacing w:before="80" w:after="80"/>
              <w:ind w:left="80"/>
              <w:rPr>
                <w:rFonts w:ascii="標楷體" w:eastAsia="標楷體" w:hAnsi="標楷體"/>
              </w:rPr>
            </w:pPr>
            <w:r w:rsidRPr="00C21BBE">
              <w:rPr>
                <w:rFonts w:ascii="標楷體" w:eastAsia="標楷體" w:hAnsi="標楷體"/>
              </w:rPr>
              <w:t>手機：</w:t>
            </w:r>
          </w:p>
          <w:p w:rsidR="00EE3108" w:rsidRPr="00C21BBE" w:rsidRDefault="00EE3108" w:rsidP="00422C67">
            <w:pPr>
              <w:spacing w:before="80" w:after="80"/>
              <w:ind w:left="80"/>
              <w:rPr>
                <w:rFonts w:ascii="標楷體" w:eastAsia="標楷體" w:hAnsi="標楷體"/>
              </w:rPr>
            </w:pPr>
            <w:r w:rsidRPr="00C21BBE">
              <w:rPr>
                <w:rFonts w:ascii="標楷體" w:eastAsia="標楷體" w:hAnsi="標楷體"/>
              </w:rPr>
              <w:t>E-mail：</w:t>
            </w:r>
          </w:p>
        </w:tc>
      </w:tr>
      <w:tr w:rsidR="00BD6D40" w:rsidRPr="00C21BBE" w:rsidTr="00003090">
        <w:trPr>
          <w:trHeight w:val="485"/>
          <w:jc w:val="center"/>
        </w:trPr>
        <w:tc>
          <w:tcPr>
            <w:tcW w:w="10494" w:type="dxa"/>
            <w:gridSpan w:val="10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D6D40" w:rsidRPr="00C21BBE" w:rsidRDefault="00037C5D" w:rsidP="00F51D43">
            <w:pPr>
              <w:spacing w:before="80" w:after="80"/>
              <w:rPr>
                <w:rFonts w:ascii="標楷體" w:eastAsia="標楷體" w:hAnsi="標楷體"/>
              </w:rPr>
            </w:pPr>
            <w:r w:rsidRPr="00C21BBE">
              <w:rPr>
                <w:rFonts w:ascii="標楷體" w:eastAsia="標楷體" w:hAnsi="標楷體"/>
              </w:rPr>
              <w:t>四、</w:t>
            </w:r>
            <w:r w:rsidR="00BD6D40" w:rsidRPr="00C21BBE">
              <w:rPr>
                <w:rFonts w:ascii="標楷體" w:eastAsia="標楷體" w:hAnsi="標楷體"/>
              </w:rPr>
              <w:t>執行期間：　　　年　　　月　　　日至　　　年　　　月　　　日止</w:t>
            </w:r>
          </w:p>
          <w:p w:rsidR="00003090" w:rsidRPr="00C21BBE" w:rsidRDefault="00003090" w:rsidP="00003090">
            <w:pPr>
              <w:spacing w:before="80" w:after="80"/>
              <w:ind w:leftChars="218" w:left="523"/>
              <w:rPr>
                <w:rFonts w:ascii="標楷體" w:eastAsia="標楷體" w:hAnsi="標楷體"/>
              </w:rPr>
            </w:pPr>
            <w:r w:rsidRPr="00482AC6">
              <w:rPr>
                <w:rFonts w:ascii="標楷體" w:eastAsia="標楷體" w:hAnsi="標楷體"/>
                <w:b/>
                <w:color w:val="FF0000"/>
                <w:u w:val="single"/>
              </w:rPr>
              <w:t>(請於12月10日前完成，</w:t>
            </w:r>
            <w:r w:rsidRPr="00482AC6">
              <w:rPr>
                <w:rFonts w:ascii="標楷體" w:eastAsia="標楷體" w:hAnsi="標楷體"/>
                <w:b/>
                <w:color w:val="FF0000"/>
                <w:sz w:val="22"/>
                <w:u w:val="single"/>
              </w:rPr>
              <w:t>不可跨年度</w:t>
            </w:r>
            <w:r w:rsidRPr="00482AC6">
              <w:rPr>
                <w:rFonts w:ascii="標楷體" w:eastAsia="標楷體" w:hAnsi="標楷體"/>
                <w:b/>
                <w:color w:val="FF0000"/>
                <w:u w:val="single"/>
              </w:rPr>
              <w:t>)</w:t>
            </w:r>
          </w:p>
        </w:tc>
      </w:tr>
      <w:tr w:rsidR="00037C5D" w:rsidRPr="00C21BBE" w:rsidTr="00360556">
        <w:trPr>
          <w:trHeight w:val="619"/>
          <w:jc w:val="center"/>
        </w:trPr>
        <w:tc>
          <w:tcPr>
            <w:tcW w:w="10494" w:type="dxa"/>
            <w:gridSpan w:val="10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7C5D" w:rsidRPr="00C21BBE" w:rsidRDefault="00037C5D" w:rsidP="00F51D43">
            <w:pPr>
              <w:spacing w:before="80" w:after="80"/>
              <w:rPr>
                <w:rFonts w:ascii="標楷體" w:eastAsia="標楷體" w:hAnsi="標楷體"/>
              </w:rPr>
            </w:pPr>
            <w:r w:rsidRPr="00C21BBE">
              <w:rPr>
                <w:rFonts w:ascii="標楷體" w:eastAsia="標楷體" w:hAnsi="標楷體"/>
              </w:rPr>
              <w:t>五、執行地點：</w:t>
            </w:r>
          </w:p>
        </w:tc>
      </w:tr>
      <w:tr w:rsidR="000938B8" w:rsidRPr="00C21BBE" w:rsidTr="001779C9">
        <w:trPr>
          <w:trHeight w:val="600"/>
          <w:jc w:val="center"/>
        </w:trPr>
        <w:tc>
          <w:tcPr>
            <w:tcW w:w="10494" w:type="dxa"/>
            <w:gridSpan w:val="10"/>
            <w:tcBorders>
              <w:top w:val="single" w:sz="4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938B8" w:rsidRPr="00C21BBE" w:rsidRDefault="00810764" w:rsidP="00BD6D40">
            <w:pPr>
              <w:spacing w:before="80" w:after="80"/>
              <w:rPr>
                <w:rFonts w:ascii="標楷體" w:eastAsia="標楷體" w:hAnsi="標楷體"/>
                <w:u w:val="single"/>
              </w:rPr>
            </w:pPr>
            <w:r w:rsidRPr="00C21BBE">
              <w:rPr>
                <w:rFonts w:ascii="標楷體" w:eastAsia="標楷體" w:hAnsi="標楷體"/>
              </w:rPr>
              <w:t>六</w:t>
            </w:r>
            <w:r w:rsidR="000938B8" w:rsidRPr="00C21BBE">
              <w:rPr>
                <w:rFonts w:ascii="標楷體" w:eastAsia="標楷體" w:hAnsi="標楷體"/>
              </w:rPr>
              <w:t>、預定參與對象：</w:t>
            </w:r>
            <w:r w:rsidR="001024AD" w:rsidRPr="00C21BBE">
              <w:rPr>
                <w:rFonts w:ascii="標楷體" w:eastAsia="標楷體" w:hAnsi="標楷體"/>
                <w:u w:val="single"/>
              </w:rPr>
              <w:t xml:space="preserve">                       </w:t>
            </w:r>
            <w:r w:rsidR="000938B8" w:rsidRPr="00C21BBE">
              <w:rPr>
                <w:rFonts w:ascii="標楷體" w:eastAsia="標楷體" w:hAnsi="標楷體"/>
              </w:rPr>
              <w:t>，參與人數：</w:t>
            </w:r>
            <w:r w:rsidR="000938B8" w:rsidRPr="00C21BBE">
              <w:rPr>
                <w:rFonts w:ascii="標楷體" w:eastAsia="標楷體" w:hAnsi="標楷體"/>
                <w:u w:val="single"/>
              </w:rPr>
              <w:t xml:space="preserve">                    </w:t>
            </w:r>
            <w:r w:rsidR="000938B8" w:rsidRPr="00482AC6">
              <w:rPr>
                <w:rFonts w:ascii="標楷體" w:eastAsia="標楷體" w:hAnsi="標楷體"/>
                <w:color w:val="FF0000"/>
              </w:rPr>
              <w:t>人次</w:t>
            </w:r>
            <w:r w:rsidR="000938B8" w:rsidRPr="00482AC6">
              <w:rPr>
                <w:rFonts w:ascii="標楷體" w:eastAsia="標楷體" w:hAnsi="標楷體"/>
                <w:color w:val="FF0000"/>
                <w:u w:val="single"/>
              </w:rPr>
              <w:t xml:space="preserve">  </w:t>
            </w:r>
            <w:r w:rsidR="000938B8" w:rsidRPr="00C21BBE">
              <w:rPr>
                <w:rFonts w:ascii="標楷體" w:eastAsia="標楷體" w:hAnsi="標楷體"/>
                <w:u w:val="single"/>
              </w:rPr>
              <w:t xml:space="preserve">           </w:t>
            </w:r>
          </w:p>
        </w:tc>
      </w:tr>
      <w:tr w:rsidR="00BD6D40" w:rsidRPr="00C21BBE" w:rsidTr="00F9274B">
        <w:trPr>
          <w:trHeight w:val="2549"/>
          <w:jc w:val="center"/>
        </w:trPr>
        <w:tc>
          <w:tcPr>
            <w:tcW w:w="10494" w:type="dxa"/>
            <w:gridSpan w:val="10"/>
            <w:tcBorders>
              <w:top w:val="single" w:sz="4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0764" w:rsidRPr="00E315F3" w:rsidRDefault="00810764" w:rsidP="00003090">
            <w:pPr>
              <w:spacing w:before="80" w:after="80"/>
              <w:rPr>
                <w:rFonts w:ascii="標楷體" w:eastAsia="標楷體" w:hAnsi="標楷體"/>
              </w:rPr>
            </w:pPr>
            <w:r w:rsidRPr="00E315F3">
              <w:rPr>
                <w:rFonts w:ascii="標楷體" w:eastAsia="標楷體" w:hAnsi="標楷體"/>
              </w:rPr>
              <w:t>七</w:t>
            </w:r>
            <w:r w:rsidR="00BD6D40" w:rsidRPr="00E315F3">
              <w:rPr>
                <w:rFonts w:ascii="標楷體" w:eastAsia="標楷體" w:hAnsi="標楷體"/>
              </w:rPr>
              <w:t>、計畫內容及特色說明</w:t>
            </w:r>
            <w:r w:rsidR="00D52A28" w:rsidRPr="00E315F3">
              <w:rPr>
                <w:rFonts w:ascii="標楷體" w:eastAsia="標楷體" w:hAnsi="標楷體"/>
              </w:rPr>
              <w:t>(100字以內)</w:t>
            </w:r>
            <w:r w:rsidR="00BD6D40" w:rsidRPr="00E315F3">
              <w:rPr>
                <w:rFonts w:ascii="標楷體" w:eastAsia="標楷體" w:hAnsi="標楷體"/>
              </w:rPr>
              <w:t>：</w:t>
            </w:r>
            <w:r w:rsidR="00826458" w:rsidRPr="00E315F3">
              <w:rPr>
                <w:rFonts w:ascii="標楷體" w:eastAsia="標楷體" w:hAnsi="標楷體"/>
              </w:rPr>
              <w:t xml:space="preserve">   </w:t>
            </w:r>
          </w:p>
        </w:tc>
      </w:tr>
      <w:tr w:rsidR="00F9274B" w:rsidRPr="00C21BBE" w:rsidTr="00F9274B">
        <w:trPr>
          <w:trHeight w:val="2685"/>
          <w:jc w:val="center"/>
        </w:trPr>
        <w:tc>
          <w:tcPr>
            <w:tcW w:w="10494" w:type="dxa"/>
            <w:gridSpan w:val="10"/>
            <w:tcBorders>
              <w:top w:val="single" w:sz="4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9274B" w:rsidRPr="00E315F3" w:rsidRDefault="00F9274B" w:rsidP="00F9274B">
            <w:pPr>
              <w:spacing w:before="80" w:after="80"/>
              <w:rPr>
                <w:rFonts w:ascii="標楷體" w:eastAsia="標楷體" w:hAnsi="標楷體"/>
              </w:rPr>
            </w:pPr>
            <w:r w:rsidRPr="00E315F3">
              <w:rPr>
                <w:rFonts w:ascii="標楷體" w:eastAsia="標楷體" w:hAnsi="標楷體"/>
              </w:rPr>
              <w:t>八、</w:t>
            </w:r>
            <w:r w:rsidRPr="00E315F3">
              <w:rPr>
                <w:rFonts w:ascii="標楷體" w:eastAsia="標楷體" w:hAnsi="標楷體" w:hint="eastAsia"/>
              </w:rPr>
              <w:t>行銷宣傳方式：</w:t>
            </w:r>
          </w:p>
        </w:tc>
      </w:tr>
      <w:tr w:rsidR="00BD6D40" w:rsidRPr="00C21BBE" w:rsidTr="00F9274B">
        <w:trPr>
          <w:cantSplit/>
          <w:trHeight w:val="2565"/>
          <w:jc w:val="center"/>
        </w:trPr>
        <w:tc>
          <w:tcPr>
            <w:tcW w:w="10494" w:type="dxa"/>
            <w:gridSpan w:val="10"/>
            <w:tcBorders>
              <w:left w:val="single" w:sz="12" w:space="0" w:color="auto"/>
              <w:bottom w:val="single" w:sz="6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0764" w:rsidRPr="00C21BBE" w:rsidRDefault="00F9274B" w:rsidP="00003090">
            <w:pPr>
              <w:spacing w:line="400" w:lineRule="exact"/>
              <w:rPr>
                <w:rFonts w:ascii="標楷體" w:eastAsia="標楷體" w:hAnsi="標楷體"/>
              </w:rPr>
            </w:pPr>
            <w:r w:rsidRPr="00C21BBE">
              <w:rPr>
                <w:rFonts w:ascii="標楷體" w:eastAsia="標楷體" w:hAnsi="標楷體"/>
              </w:rPr>
              <w:t>九、預期效益：</w:t>
            </w:r>
          </w:p>
        </w:tc>
      </w:tr>
      <w:tr w:rsidR="00EE3108" w:rsidRPr="00C21BBE" w:rsidTr="001779C9">
        <w:trPr>
          <w:cantSplit/>
          <w:trHeight w:val="275"/>
          <w:jc w:val="center"/>
        </w:trPr>
        <w:tc>
          <w:tcPr>
            <w:tcW w:w="10494" w:type="dxa"/>
            <w:gridSpan w:val="10"/>
            <w:tcBorders>
              <w:top w:val="single" w:sz="6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E3108" w:rsidRPr="00C21BBE" w:rsidRDefault="00CC5B65" w:rsidP="00EE3108">
            <w:pPr>
              <w:spacing w:line="400" w:lineRule="atLeast"/>
              <w:rPr>
                <w:rFonts w:ascii="標楷體" w:eastAsia="標楷體" w:hAnsi="標楷體"/>
                <w:sz w:val="28"/>
              </w:rPr>
            </w:pPr>
            <w:r w:rsidRPr="00C21BBE">
              <w:rPr>
                <w:rFonts w:ascii="標楷體" w:eastAsia="標楷體" w:hAnsi="標楷體"/>
              </w:rPr>
              <w:lastRenderedPageBreak/>
              <w:br w:type="page"/>
            </w:r>
            <w:r w:rsidR="00EE3108" w:rsidRPr="00C21BBE">
              <w:rPr>
                <w:rFonts w:ascii="標楷體" w:eastAsia="標楷體" w:hAnsi="標楷體"/>
              </w:rPr>
              <w:br w:type="page"/>
            </w:r>
            <w:r w:rsidR="00F9274B" w:rsidRPr="00C21BBE">
              <w:rPr>
                <w:rFonts w:ascii="標楷體" w:eastAsia="標楷體" w:hAnsi="標楷體"/>
              </w:rPr>
              <w:t>十</w:t>
            </w:r>
            <w:r w:rsidR="00EE3108" w:rsidRPr="00C21BBE">
              <w:rPr>
                <w:rFonts w:ascii="標楷體" w:eastAsia="標楷體" w:hAnsi="標楷體"/>
              </w:rPr>
              <w:t>、經費預算（請用阿拉伯數字填寫；金額以新臺幣計）</w:t>
            </w:r>
          </w:p>
        </w:tc>
      </w:tr>
      <w:tr w:rsidR="00AB1FCE" w:rsidRPr="00C21BBE" w:rsidTr="00003090">
        <w:trPr>
          <w:cantSplit/>
          <w:trHeight w:val="699"/>
          <w:jc w:val="center"/>
        </w:trPr>
        <w:tc>
          <w:tcPr>
            <w:tcW w:w="154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B1FCE" w:rsidRPr="00C21BBE" w:rsidRDefault="00AB1FCE" w:rsidP="00AB1FCE">
            <w:pPr>
              <w:spacing w:before="80" w:after="80" w:line="240" w:lineRule="exact"/>
              <w:rPr>
                <w:rFonts w:ascii="標楷體" w:eastAsia="標楷體" w:hAnsi="標楷體"/>
              </w:rPr>
            </w:pPr>
            <w:r w:rsidRPr="00C21BBE">
              <w:rPr>
                <w:rFonts w:ascii="標楷體" w:eastAsia="標楷體" w:hAnsi="標楷體"/>
              </w:rPr>
              <w:t>計畫總經費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FCE" w:rsidRPr="00C21BBE" w:rsidRDefault="00AB1FCE" w:rsidP="00AB1FCE">
            <w:pPr>
              <w:spacing w:before="80" w:after="80"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FCE" w:rsidRPr="00C21BBE" w:rsidRDefault="00AB1FCE" w:rsidP="00C07B35">
            <w:pPr>
              <w:spacing w:before="80" w:after="80" w:line="240" w:lineRule="exact"/>
              <w:rPr>
                <w:rFonts w:ascii="標楷體" w:eastAsia="標楷體" w:hAnsi="標楷體"/>
              </w:rPr>
            </w:pPr>
            <w:r w:rsidRPr="00C21BBE">
              <w:rPr>
                <w:rFonts w:ascii="標楷體" w:eastAsia="標楷體" w:hAnsi="標楷體"/>
              </w:rPr>
              <w:t>其他</w:t>
            </w:r>
            <w:r w:rsidR="00C07B35" w:rsidRPr="00C21BBE">
              <w:rPr>
                <w:rFonts w:ascii="標楷體" w:eastAsia="標楷體" w:hAnsi="標楷體" w:hint="eastAsia"/>
              </w:rPr>
              <w:t>中央機關</w:t>
            </w:r>
            <w:r w:rsidRPr="00C21BBE">
              <w:rPr>
                <w:rFonts w:ascii="標楷體" w:eastAsia="標楷體" w:hAnsi="標楷體"/>
              </w:rPr>
              <w:t>補助</w:t>
            </w:r>
          </w:p>
        </w:tc>
        <w:tc>
          <w:tcPr>
            <w:tcW w:w="1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FCE" w:rsidRPr="00C21BBE" w:rsidRDefault="00AB1FCE" w:rsidP="00AB1FCE">
            <w:pPr>
              <w:spacing w:before="80" w:after="80"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FCE" w:rsidRPr="00C21BBE" w:rsidRDefault="00C07B35" w:rsidP="00AB1FCE">
            <w:pPr>
              <w:spacing w:before="80" w:after="80" w:line="240" w:lineRule="exact"/>
              <w:rPr>
                <w:rFonts w:ascii="標楷體" w:eastAsia="標楷體" w:hAnsi="標楷體"/>
              </w:rPr>
            </w:pPr>
            <w:r w:rsidRPr="00C21BBE">
              <w:rPr>
                <w:rFonts w:ascii="標楷體" w:eastAsia="標楷體" w:hAnsi="標楷體" w:hint="eastAsia"/>
              </w:rPr>
              <w:t>縣（市）政府補助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B1FCE" w:rsidRPr="00C21BBE" w:rsidRDefault="00AB1FCE" w:rsidP="00AB1FCE">
            <w:pPr>
              <w:spacing w:before="80" w:after="80" w:line="240" w:lineRule="exact"/>
              <w:rPr>
                <w:rFonts w:ascii="標楷體" w:eastAsia="標楷體" w:hAnsi="標楷體"/>
              </w:rPr>
            </w:pPr>
          </w:p>
        </w:tc>
      </w:tr>
      <w:tr w:rsidR="00C07B35" w:rsidRPr="00C21BBE" w:rsidTr="00003090">
        <w:trPr>
          <w:cantSplit/>
          <w:trHeight w:val="265"/>
          <w:jc w:val="center"/>
        </w:trPr>
        <w:tc>
          <w:tcPr>
            <w:tcW w:w="154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7B35" w:rsidRPr="00C21BBE" w:rsidRDefault="00C07B35" w:rsidP="00AB1FCE">
            <w:pPr>
              <w:spacing w:before="80" w:after="80" w:line="240" w:lineRule="exact"/>
              <w:rPr>
                <w:rFonts w:ascii="標楷體" w:eastAsia="標楷體" w:hAnsi="標楷體"/>
              </w:rPr>
            </w:pPr>
            <w:r w:rsidRPr="00C21BBE">
              <w:rPr>
                <w:rFonts w:ascii="標楷體" w:eastAsia="標楷體" w:hAnsi="標楷體"/>
              </w:rPr>
              <w:t>申請單位編列經費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B35" w:rsidRPr="00C21BBE" w:rsidRDefault="00C07B35" w:rsidP="00AB1FCE">
            <w:pPr>
              <w:spacing w:before="80" w:after="80"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B35" w:rsidRPr="00C21BBE" w:rsidRDefault="00826458" w:rsidP="00C07B35">
            <w:pPr>
              <w:tabs>
                <w:tab w:val="left" w:pos="3812"/>
              </w:tabs>
              <w:snapToGrid w:val="0"/>
              <w:spacing w:line="400" w:lineRule="exact"/>
              <w:ind w:left="2"/>
              <w:rPr>
                <w:rFonts w:ascii="標楷體" w:eastAsia="標楷體" w:hAnsi="標楷體"/>
              </w:rPr>
            </w:pPr>
            <w:r w:rsidRPr="00C21BBE">
              <w:rPr>
                <w:rFonts w:ascii="標楷體" w:eastAsia="標楷體" w:hAnsi="標楷體"/>
              </w:rPr>
              <w:t>鄉(鎮市區)公所</w:t>
            </w:r>
          </w:p>
          <w:p w:rsidR="00C07B35" w:rsidRPr="00C21BBE" w:rsidRDefault="00826458" w:rsidP="00C07B35">
            <w:pPr>
              <w:spacing w:before="80" w:after="80" w:line="240" w:lineRule="exact"/>
              <w:rPr>
                <w:rFonts w:ascii="標楷體" w:eastAsia="標楷體" w:hAnsi="標楷體"/>
              </w:rPr>
            </w:pPr>
            <w:r w:rsidRPr="00C21BBE">
              <w:rPr>
                <w:rFonts w:ascii="標楷體" w:eastAsia="標楷體" w:hAnsi="標楷體"/>
              </w:rPr>
              <w:t>補助</w:t>
            </w:r>
          </w:p>
        </w:tc>
        <w:tc>
          <w:tcPr>
            <w:tcW w:w="1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B35" w:rsidRPr="00C21BBE" w:rsidRDefault="00C07B35" w:rsidP="00AB1FCE">
            <w:pPr>
              <w:spacing w:before="80" w:after="80"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B35" w:rsidRPr="00C21BBE" w:rsidRDefault="00C07B35" w:rsidP="00AB1FCE">
            <w:pPr>
              <w:spacing w:before="80" w:after="80" w:line="240" w:lineRule="exact"/>
              <w:rPr>
                <w:rFonts w:ascii="標楷體" w:eastAsia="標楷體" w:hAnsi="標楷體"/>
              </w:rPr>
            </w:pPr>
            <w:r w:rsidRPr="00C21BBE">
              <w:rPr>
                <w:rFonts w:ascii="標楷體" w:eastAsia="標楷體" w:hAnsi="標楷體"/>
              </w:rPr>
              <w:t>民間贊助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07B35" w:rsidRPr="00C21BBE" w:rsidRDefault="00C07B35" w:rsidP="00AB1FCE">
            <w:pPr>
              <w:spacing w:before="80" w:after="80" w:line="240" w:lineRule="exact"/>
              <w:rPr>
                <w:rFonts w:ascii="標楷體" w:eastAsia="標楷體" w:hAnsi="標楷體"/>
              </w:rPr>
            </w:pPr>
          </w:p>
        </w:tc>
      </w:tr>
      <w:tr w:rsidR="00826458" w:rsidRPr="00C21BBE" w:rsidTr="00003090">
        <w:trPr>
          <w:cantSplit/>
          <w:trHeight w:val="265"/>
          <w:jc w:val="center"/>
        </w:trPr>
        <w:tc>
          <w:tcPr>
            <w:tcW w:w="154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26458" w:rsidRPr="00C21BBE" w:rsidRDefault="00826458" w:rsidP="00AB1FCE">
            <w:pPr>
              <w:spacing w:before="80" w:after="80" w:line="240" w:lineRule="exact"/>
              <w:rPr>
                <w:rFonts w:ascii="標楷體" w:eastAsia="標楷體" w:hAnsi="標楷體"/>
              </w:rPr>
            </w:pPr>
            <w:r w:rsidRPr="00C21BBE">
              <w:rPr>
                <w:rFonts w:ascii="標楷體" w:eastAsia="標楷體" w:hAnsi="標楷體"/>
              </w:rPr>
              <w:t>其他補助</w:t>
            </w:r>
          </w:p>
          <w:p w:rsidR="00826458" w:rsidRPr="00C21BBE" w:rsidRDefault="00826458" w:rsidP="00AB1FCE">
            <w:pPr>
              <w:spacing w:before="80" w:after="80" w:line="240" w:lineRule="exact"/>
              <w:rPr>
                <w:rFonts w:ascii="標楷體" w:eastAsia="標楷體" w:hAnsi="標楷體"/>
              </w:rPr>
            </w:pPr>
            <w:r w:rsidRPr="00C21BBE">
              <w:rPr>
                <w:rFonts w:ascii="標楷體" w:eastAsia="標楷體" w:hAnsi="標楷體"/>
              </w:rPr>
              <w:t>(含收費)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458" w:rsidRPr="00C21BBE" w:rsidRDefault="00826458" w:rsidP="00AB1FCE">
            <w:pPr>
              <w:spacing w:before="80" w:after="80"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458" w:rsidRPr="00C21BBE" w:rsidRDefault="00826458" w:rsidP="00C07B35">
            <w:pPr>
              <w:tabs>
                <w:tab w:val="left" w:pos="3812"/>
              </w:tabs>
              <w:snapToGrid w:val="0"/>
              <w:spacing w:line="400" w:lineRule="exact"/>
              <w:ind w:left="2"/>
              <w:rPr>
                <w:rFonts w:ascii="標楷體" w:eastAsia="標楷體" w:hAnsi="標楷體"/>
              </w:rPr>
            </w:pPr>
            <w:r w:rsidRPr="00C21BBE">
              <w:rPr>
                <w:rFonts w:ascii="標楷體" w:eastAsia="標楷體" w:hAnsi="標楷體"/>
              </w:rPr>
              <w:t>申請貴會補助</w:t>
            </w:r>
          </w:p>
        </w:tc>
        <w:tc>
          <w:tcPr>
            <w:tcW w:w="52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26458" w:rsidRPr="00C21BBE" w:rsidRDefault="00826458" w:rsidP="00AB1FCE">
            <w:pPr>
              <w:spacing w:before="80" w:after="80" w:line="240" w:lineRule="exact"/>
              <w:rPr>
                <w:rFonts w:ascii="標楷體" w:eastAsia="標楷體" w:hAnsi="標楷體"/>
              </w:rPr>
            </w:pPr>
          </w:p>
        </w:tc>
      </w:tr>
      <w:tr w:rsidR="001779C9" w:rsidRPr="00C21BBE" w:rsidTr="001779C9">
        <w:trPr>
          <w:cantSplit/>
          <w:trHeight w:val="735"/>
          <w:jc w:val="center"/>
        </w:trPr>
        <w:tc>
          <w:tcPr>
            <w:tcW w:w="10494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779C9" w:rsidRPr="00C21BBE" w:rsidRDefault="001779C9" w:rsidP="00810764">
            <w:pPr>
              <w:spacing w:before="80" w:after="80" w:line="240" w:lineRule="exact"/>
              <w:rPr>
                <w:rFonts w:ascii="標楷體" w:eastAsia="標楷體" w:hAnsi="標楷體"/>
              </w:rPr>
            </w:pPr>
            <w:r w:rsidRPr="00C21BBE">
              <w:rPr>
                <w:rFonts w:ascii="標楷體" w:eastAsia="標楷體" w:hAnsi="標楷體"/>
              </w:rPr>
              <w:t>十</w:t>
            </w:r>
            <w:r w:rsidR="00F9274B" w:rsidRPr="00C21BBE">
              <w:rPr>
                <w:rFonts w:ascii="標楷體" w:eastAsia="標楷體" w:hAnsi="標楷體"/>
              </w:rPr>
              <w:t>一</w:t>
            </w:r>
            <w:r w:rsidRPr="00C21BBE">
              <w:rPr>
                <w:rFonts w:ascii="標楷體" w:eastAsia="標楷體" w:hAnsi="標楷體"/>
              </w:rPr>
              <w:t>、列舉3項近三年重要活動紀錄</w:t>
            </w:r>
          </w:p>
        </w:tc>
      </w:tr>
      <w:tr w:rsidR="00003090" w:rsidRPr="00C21BBE" w:rsidTr="00003090">
        <w:trPr>
          <w:cantSplit/>
          <w:trHeight w:val="501"/>
          <w:jc w:val="center"/>
        </w:trPr>
        <w:tc>
          <w:tcPr>
            <w:tcW w:w="338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3090" w:rsidRPr="00C21BBE" w:rsidRDefault="00003090" w:rsidP="00003090">
            <w:pPr>
              <w:jc w:val="center"/>
              <w:rPr>
                <w:rFonts w:ascii="標楷體" w:eastAsia="標楷體" w:hAnsi="標楷體"/>
              </w:rPr>
            </w:pPr>
            <w:r w:rsidRPr="00C21BBE">
              <w:rPr>
                <w:rFonts w:ascii="標楷體" w:eastAsia="標楷體" w:hAnsi="標楷體"/>
              </w:rPr>
              <w:t>活　動　名　稱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090" w:rsidRPr="00E315F3" w:rsidRDefault="00003090" w:rsidP="00003090">
            <w:pPr>
              <w:jc w:val="center"/>
              <w:rPr>
                <w:rFonts w:ascii="標楷體" w:eastAsia="標楷體" w:hAnsi="標楷體"/>
              </w:rPr>
            </w:pPr>
            <w:r w:rsidRPr="00E315F3">
              <w:rPr>
                <w:rFonts w:ascii="標楷體" w:eastAsia="標楷體" w:hAnsi="標楷體"/>
              </w:rPr>
              <w:t>時　間</w:t>
            </w:r>
          </w:p>
        </w:tc>
        <w:tc>
          <w:tcPr>
            <w:tcW w:w="37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03090" w:rsidRPr="00E315F3" w:rsidRDefault="00003090" w:rsidP="00003090">
            <w:pPr>
              <w:jc w:val="center"/>
              <w:rPr>
                <w:rFonts w:ascii="標楷體" w:eastAsia="標楷體" w:hAnsi="標楷體"/>
              </w:rPr>
            </w:pPr>
            <w:r w:rsidRPr="00E315F3">
              <w:rPr>
                <w:rFonts w:ascii="標楷體" w:eastAsia="標楷體" w:hAnsi="標楷體" w:hint="eastAsia"/>
              </w:rPr>
              <w:t>地點</w:t>
            </w:r>
          </w:p>
        </w:tc>
      </w:tr>
      <w:tr w:rsidR="00003090" w:rsidRPr="00C21BBE" w:rsidTr="00003090">
        <w:trPr>
          <w:cantSplit/>
          <w:trHeight w:val="735"/>
          <w:jc w:val="center"/>
        </w:trPr>
        <w:tc>
          <w:tcPr>
            <w:tcW w:w="338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3090" w:rsidRPr="00C21BBE" w:rsidRDefault="00003090" w:rsidP="00AB1FCE">
            <w:pPr>
              <w:spacing w:before="80" w:after="80"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090" w:rsidRPr="00C21BBE" w:rsidRDefault="00003090" w:rsidP="00AB1FCE">
            <w:pPr>
              <w:spacing w:before="80" w:after="80"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37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03090" w:rsidRPr="00C21BBE" w:rsidRDefault="00003090" w:rsidP="00AB1FCE">
            <w:pPr>
              <w:spacing w:before="80" w:after="80" w:line="240" w:lineRule="exact"/>
              <w:rPr>
                <w:rFonts w:ascii="標楷體" w:eastAsia="標楷體" w:hAnsi="標楷體"/>
              </w:rPr>
            </w:pPr>
          </w:p>
        </w:tc>
      </w:tr>
      <w:tr w:rsidR="00003090" w:rsidRPr="00C21BBE" w:rsidTr="00003090">
        <w:trPr>
          <w:cantSplit/>
          <w:trHeight w:val="735"/>
          <w:jc w:val="center"/>
        </w:trPr>
        <w:tc>
          <w:tcPr>
            <w:tcW w:w="338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3090" w:rsidRPr="00C21BBE" w:rsidRDefault="00003090" w:rsidP="00AB1FCE">
            <w:pPr>
              <w:spacing w:before="80" w:after="80"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090" w:rsidRPr="00C21BBE" w:rsidRDefault="00003090" w:rsidP="00AB1FCE">
            <w:pPr>
              <w:spacing w:before="80" w:after="80"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37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03090" w:rsidRPr="00C21BBE" w:rsidRDefault="00003090" w:rsidP="00AB1FCE">
            <w:pPr>
              <w:spacing w:before="80" w:after="80" w:line="240" w:lineRule="exact"/>
              <w:rPr>
                <w:rFonts w:ascii="標楷體" w:eastAsia="標楷體" w:hAnsi="標楷體"/>
              </w:rPr>
            </w:pPr>
          </w:p>
        </w:tc>
      </w:tr>
      <w:tr w:rsidR="00003090" w:rsidRPr="00C21BBE" w:rsidTr="00003090">
        <w:trPr>
          <w:cantSplit/>
          <w:trHeight w:val="735"/>
          <w:jc w:val="center"/>
        </w:trPr>
        <w:tc>
          <w:tcPr>
            <w:tcW w:w="338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3090" w:rsidRPr="00C21BBE" w:rsidRDefault="00003090" w:rsidP="00AB1FCE">
            <w:pPr>
              <w:spacing w:before="80" w:after="80"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090" w:rsidRPr="00C21BBE" w:rsidRDefault="00003090" w:rsidP="00AB1FCE">
            <w:pPr>
              <w:spacing w:before="80" w:after="80"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37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03090" w:rsidRPr="00C21BBE" w:rsidRDefault="00003090" w:rsidP="00AB1FCE">
            <w:pPr>
              <w:spacing w:before="80" w:after="80" w:line="240" w:lineRule="exact"/>
              <w:rPr>
                <w:rFonts w:ascii="標楷體" w:eastAsia="標楷體" w:hAnsi="標楷體"/>
              </w:rPr>
            </w:pPr>
          </w:p>
        </w:tc>
      </w:tr>
      <w:tr w:rsidR="00005FEC" w:rsidRPr="00EE3108" w:rsidTr="00B00E16">
        <w:trPr>
          <w:cantSplit/>
          <w:trHeight w:val="474"/>
          <w:jc w:val="center"/>
        </w:trPr>
        <w:tc>
          <w:tcPr>
            <w:tcW w:w="978" w:type="dxa"/>
            <w:tcBorders>
              <w:top w:val="single" w:sz="12" w:space="0" w:color="auto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05FEC" w:rsidRPr="00E315F3" w:rsidRDefault="00005FEC" w:rsidP="00F544A9">
            <w:pPr>
              <w:tabs>
                <w:tab w:val="left" w:pos="3812"/>
              </w:tabs>
              <w:snapToGrid w:val="0"/>
              <w:spacing w:line="400" w:lineRule="exact"/>
              <w:ind w:left="2"/>
              <w:jc w:val="center"/>
              <w:rPr>
                <w:rFonts w:ascii="標楷體" w:eastAsia="標楷體" w:hAnsi="標楷體"/>
                <w:b/>
              </w:rPr>
            </w:pPr>
            <w:r w:rsidRPr="00E315F3">
              <w:rPr>
                <w:rFonts w:ascii="標楷體" w:eastAsia="標楷體" w:hAnsi="標楷體"/>
                <w:b/>
              </w:rPr>
              <w:t>備註：</w:t>
            </w:r>
          </w:p>
          <w:p w:rsidR="00005FEC" w:rsidRPr="00E315F3" w:rsidRDefault="00005FEC" w:rsidP="00F544A9">
            <w:pPr>
              <w:tabs>
                <w:tab w:val="left" w:pos="3812"/>
              </w:tabs>
              <w:snapToGrid w:val="0"/>
              <w:spacing w:line="400" w:lineRule="exact"/>
              <w:ind w:left="2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9516" w:type="dxa"/>
            <w:gridSpan w:val="9"/>
            <w:tcBorders>
              <w:top w:val="single" w:sz="12" w:space="0" w:color="auto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56143" w:rsidRPr="00E315F3" w:rsidRDefault="00B56143" w:rsidP="00B56143">
            <w:pPr>
              <w:suppressAutoHyphens w:val="0"/>
              <w:autoSpaceDE w:val="0"/>
              <w:adjustRightInd w:val="0"/>
              <w:textAlignment w:val="auto"/>
              <w:rPr>
                <w:rFonts w:ascii="標楷體" w:eastAsia="標楷體" w:hAnsi="標楷體"/>
                <w:b/>
              </w:rPr>
            </w:pPr>
            <w:r w:rsidRPr="00E315F3">
              <w:rPr>
                <w:rFonts w:ascii="標楷體" w:eastAsia="標楷體" w:hAnsi="標楷體"/>
              </w:rPr>
              <w:t>請檢附</w:t>
            </w:r>
            <w:r w:rsidRPr="00E315F3">
              <w:rPr>
                <w:rFonts w:ascii="標楷體" w:eastAsia="標楷體" w:hAnsi="標楷體" w:cs="___" w:hint="eastAsia"/>
                <w:kern w:val="0"/>
              </w:rPr>
              <w:t>活動計畫書</w:t>
            </w:r>
            <w:r w:rsidRPr="00E315F3">
              <w:rPr>
                <w:rFonts w:ascii="標楷體" w:eastAsia="標楷體" w:hAnsi="標楷體" w:cs="___"/>
                <w:kern w:val="0"/>
              </w:rPr>
              <w:t>(</w:t>
            </w:r>
            <w:r w:rsidRPr="00E315F3">
              <w:rPr>
                <w:rFonts w:ascii="標楷體" w:eastAsia="標楷體" w:hAnsi="標楷體" w:cs="___" w:hint="eastAsia"/>
                <w:kern w:val="0"/>
              </w:rPr>
              <w:t>以</w:t>
            </w:r>
            <w:r w:rsidRPr="00E315F3">
              <w:rPr>
                <w:rFonts w:ascii="標楷體" w:eastAsia="標楷體" w:hAnsi="標楷體" w:cs="___"/>
                <w:kern w:val="0"/>
              </w:rPr>
              <w:t>A4</w:t>
            </w:r>
            <w:r w:rsidRPr="00E315F3">
              <w:rPr>
                <w:rFonts w:ascii="標楷體" w:eastAsia="標楷體" w:hAnsi="標楷體" w:cs="___" w:hint="eastAsia"/>
                <w:kern w:val="0"/>
              </w:rPr>
              <w:t>規格橫書繕打，含計畫名稱、目的、日期、地點、活動內容、實施方法(活動流程)、與客家文化藝術相關內容及比例、主持人、展演團隊或人才資料、經費來源、概算及預期效益等）。</w:t>
            </w:r>
          </w:p>
        </w:tc>
      </w:tr>
    </w:tbl>
    <w:p w:rsidR="00003090" w:rsidRDefault="00003090">
      <w:pPr>
        <w:widowControl/>
        <w:suppressAutoHyphens w:val="0"/>
        <w:rPr>
          <w:rFonts w:ascii="標楷體" w:eastAsia="標楷體" w:hAnsi="標楷體" w:cs="新細明體"/>
          <w:b/>
          <w:bCs/>
          <w:color w:val="000000"/>
          <w:spacing w:val="30"/>
          <w:kern w:val="0"/>
          <w:sz w:val="32"/>
          <w:szCs w:val="32"/>
        </w:rPr>
      </w:pPr>
      <w:r>
        <w:rPr>
          <w:rFonts w:ascii="標楷體" w:eastAsia="標楷體" w:hAnsi="標楷體" w:cs="新細明體"/>
          <w:b/>
          <w:bCs/>
          <w:color w:val="000000"/>
          <w:spacing w:val="30"/>
          <w:kern w:val="0"/>
          <w:sz w:val="32"/>
          <w:szCs w:val="32"/>
        </w:rPr>
        <w:br w:type="page"/>
      </w:r>
    </w:p>
    <w:p w:rsidR="00254EFF" w:rsidRDefault="00DB6283" w:rsidP="00254EFF">
      <w:pPr>
        <w:spacing w:line="500" w:lineRule="exact"/>
        <w:jc w:val="center"/>
        <w:rPr>
          <w:rFonts w:ascii="標楷體" w:eastAsia="標楷體" w:hAnsi="標楷體"/>
          <w:b/>
          <w:kern w:val="2"/>
          <w:sz w:val="32"/>
          <w:szCs w:val="22"/>
        </w:rPr>
      </w:pPr>
      <w:r w:rsidRPr="00A47F78">
        <w:rPr>
          <w:rFonts w:ascii="標楷體" w:eastAsia="標楷體" w:hAnsi="標楷體" w:cs="新細明體" w:hint="eastAsia"/>
          <w:b/>
          <w:bCs/>
          <w:color w:val="000000"/>
          <w:spacing w:val="30"/>
          <w:kern w:val="0"/>
          <w:sz w:val="32"/>
          <w:szCs w:val="32"/>
        </w:rPr>
        <w:lastRenderedPageBreak/>
        <w:t xml:space="preserve"> </w:t>
      </w:r>
      <w:r w:rsidR="00254EFF">
        <w:rPr>
          <w:rFonts w:ascii="標楷體" w:eastAsia="標楷體" w:hAnsi="標楷體" w:hint="eastAsia"/>
          <w:b/>
          <w:sz w:val="32"/>
        </w:rPr>
        <w:t>客家委員會推展客家文化力補助計畫</w:t>
      </w:r>
    </w:p>
    <w:p w:rsidR="00254EFF" w:rsidRDefault="00254EFF" w:rsidP="00254EFF">
      <w:pPr>
        <w:jc w:val="center"/>
        <w:rPr>
          <w:rFonts w:eastAsia="標楷體"/>
          <w:b/>
          <w:sz w:val="32"/>
        </w:rPr>
      </w:pPr>
      <w:r>
        <w:rPr>
          <w:rFonts w:eastAsia="標楷體" w:hint="eastAsia"/>
          <w:b/>
          <w:sz w:val="32"/>
        </w:rPr>
        <w:t>「客家節慶」計畫書</w:t>
      </w:r>
    </w:p>
    <w:p w:rsidR="00DB6283" w:rsidRPr="00482AC6" w:rsidRDefault="00DB6283" w:rsidP="00DB6283">
      <w:pPr>
        <w:widowControl/>
        <w:numPr>
          <w:ilvl w:val="0"/>
          <w:numId w:val="7"/>
        </w:numPr>
        <w:suppressAutoHyphens w:val="0"/>
        <w:autoSpaceDN/>
        <w:spacing w:before="79" w:after="79"/>
        <w:ind w:left="567" w:hanging="567"/>
        <w:textAlignment w:val="auto"/>
        <w:rPr>
          <w:rFonts w:ascii="標楷體" w:eastAsia="標楷體" w:hAnsi="標楷體" w:cs="新細明體"/>
          <w:kern w:val="0"/>
        </w:rPr>
      </w:pPr>
      <w:r w:rsidRPr="00482AC6">
        <w:rPr>
          <w:rFonts w:ascii="標楷體" w:eastAsia="標楷體" w:hAnsi="標楷體" w:cs="新細明體" w:hint="eastAsia"/>
          <w:kern w:val="0"/>
          <w:sz w:val="28"/>
          <w:szCs w:val="28"/>
        </w:rPr>
        <w:t>計畫名稱：</w:t>
      </w:r>
      <w:r w:rsidR="007D7DB6" w:rsidRPr="00482AC6">
        <w:rPr>
          <w:rFonts w:ascii="標楷體" w:eastAsia="標楷體" w:hAnsi="標楷體" w:cs="新細明體" w:hint="eastAsia"/>
          <w:color w:val="FF0000"/>
          <w:kern w:val="0"/>
          <w:sz w:val="28"/>
          <w:szCs w:val="28"/>
        </w:rPr>
        <w:t>（</w:t>
      </w:r>
      <w:r w:rsidRPr="00482AC6">
        <w:rPr>
          <w:rFonts w:ascii="標楷體" w:eastAsia="標楷體" w:hAnsi="標楷體" w:cs="新細明體" w:hint="eastAsia"/>
          <w:color w:val="FF0000"/>
          <w:kern w:val="0"/>
          <w:sz w:val="28"/>
          <w:szCs w:val="28"/>
        </w:rPr>
        <w:t>須與</w:t>
      </w:r>
      <w:r w:rsidRPr="00482AC6">
        <w:rPr>
          <w:rFonts w:ascii="標楷體" w:eastAsia="標楷體" w:hAnsi="標楷體" w:cs="新細明體" w:hint="eastAsia"/>
          <w:color w:val="FF0000"/>
          <w:kern w:val="0"/>
          <w:sz w:val="28"/>
          <w:szCs w:val="28"/>
          <w:u w:val="single"/>
        </w:rPr>
        <w:t>本會線上獎補助</w:t>
      </w:r>
      <w:r w:rsidRPr="00482AC6">
        <w:rPr>
          <w:rFonts w:ascii="標楷體" w:eastAsia="標楷體" w:hAnsi="標楷體" w:cs="新細明體" w:hint="eastAsia"/>
          <w:color w:val="FF0000"/>
          <w:kern w:val="0"/>
          <w:sz w:val="28"/>
          <w:szCs w:val="28"/>
        </w:rPr>
        <w:t>申請名稱一致)</w:t>
      </w:r>
      <w:r w:rsidR="00482AC6" w:rsidRPr="00482AC6">
        <w:rPr>
          <w:rFonts w:ascii="標楷體" w:eastAsia="標楷體" w:hAnsi="標楷體" w:cs="新細明體"/>
          <w:kern w:val="0"/>
        </w:rPr>
        <w:t xml:space="preserve"> </w:t>
      </w:r>
    </w:p>
    <w:p w:rsidR="00DB6283" w:rsidRPr="00482AC6" w:rsidRDefault="00DB6283" w:rsidP="00DB6283">
      <w:pPr>
        <w:widowControl/>
        <w:numPr>
          <w:ilvl w:val="0"/>
          <w:numId w:val="7"/>
        </w:numPr>
        <w:suppressAutoHyphens w:val="0"/>
        <w:autoSpaceDN/>
        <w:spacing w:before="79" w:after="79"/>
        <w:ind w:left="567" w:hanging="567"/>
        <w:textAlignment w:val="auto"/>
        <w:rPr>
          <w:rFonts w:ascii="標楷體" w:eastAsia="標楷體" w:hAnsi="標楷體" w:cs="新細明體"/>
          <w:kern w:val="0"/>
        </w:rPr>
      </w:pPr>
      <w:r w:rsidRPr="00482AC6">
        <w:rPr>
          <w:rFonts w:ascii="標楷體" w:eastAsia="標楷體" w:hAnsi="標楷體" w:cs="新細明體" w:hint="eastAsia"/>
          <w:kern w:val="0"/>
          <w:sz w:val="28"/>
          <w:szCs w:val="28"/>
        </w:rPr>
        <w:t>計畫目的：</w:t>
      </w:r>
    </w:p>
    <w:p w:rsidR="00DB6283" w:rsidRPr="00482AC6" w:rsidRDefault="00DB6283" w:rsidP="00DB6283">
      <w:pPr>
        <w:widowControl/>
        <w:numPr>
          <w:ilvl w:val="0"/>
          <w:numId w:val="7"/>
        </w:numPr>
        <w:suppressAutoHyphens w:val="0"/>
        <w:autoSpaceDN/>
        <w:spacing w:before="79" w:after="79"/>
        <w:ind w:left="567" w:hanging="567"/>
        <w:textAlignment w:val="auto"/>
        <w:rPr>
          <w:rFonts w:ascii="標楷體" w:eastAsia="標楷體" w:hAnsi="標楷體" w:cs="新細明體"/>
          <w:kern w:val="0"/>
        </w:rPr>
      </w:pPr>
      <w:r w:rsidRPr="00482AC6">
        <w:rPr>
          <w:rFonts w:ascii="標楷體" w:eastAsia="標楷體" w:hAnsi="標楷體" w:cs="新細明體" w:hint="eastAsia"/>
          <w:kern w:val="0"/>
          <w:sz w:val="28"/>
          <w:szCs w:val="28"/>
        </w:rPr>
        <w:t>執行日期：</w:t>
      </w:r>
      <w:r w:rsidR="00B56143" w:rsidRPr="00482AC6">
        <w:rPr>
          <w:rFonts w:eastAsia="標楷體" w:hint="eastAsia"/>
          <w:color w:val="FF0000"/>
          <w:sz w:val="28"/>
          <w:szCs w:val="28"/>
        </w:rPr>
        <w:t>(</w:t>
      </w:r>
      <w:r w:rsidR="00B56143" w:rsidRPr="00482AC6">
        <w:rPr>
          <w:rFonts w:eastAsia="標楷體" w:hint="eastAsia"/>
          <w:color w:val="FF0000"/>
          <w:sz w:val="28"/>
          <w:szCs w:val="28"/>
        </w:rPr>
        <w:t>活動辦理期程為</w:t>
      </w:r>
      <w:r w:rsidR="00B56143" w:rsidRPr="00482AC6">
        <w:rPr>
          <w:rFonts w:eastAsia="標楷體" w:hint="eastAsia"/>
          <w:color w:val="FF0000"/>
          <w:sz w:val="28"/>
          <w:szCs w:val="28"/>
          <w:u w:val="single"/>
        </w:rPr>
        <w:t>單一年度</w:t>
      </w:r>
      <w:r w:rsidR="00B56143" w:rsidRPr="00482AC6">
        <w:rPr>
          <w:rFonts w:eastAsia="標楷體" w:hint="eastAsia"/>
          <w:color w:val="FF0000"/>
          <w:sz w:val="28"/>
          <w:szCs w:val="28"/>
        </w:rPr>
        <w:t>，</w:t>
      </w:r>
      <w:r w:rsidR="00B56143" w:rsidRPr="00482AC6">
        <w:rPr>
          <w:rFonts w:eastAsia="標楷體" w:hint="eastAsia"/>
          <w:color w:val="FF0000"/>
          <w:sz w:val="28"/>
          <w:szCs w:val="28"/>
          <w:u w:val="single"/>
        </w:rPr>
        <w:t>不得超過當年度</w:t>
      </w:r>
      <w:r w:rsidR="00B56143" w:rsidRPr="00482AC6">
        <w:rPr>
          <w:rFonts w:eastAsia="標楷體" w:hint="eastAsia"/>
          <w:color w:val="FF0000"/>
          <w:sz w:val="28"/>
          <w:szCs w:val="28"/>
          <w:u w:val="single"/>
        </w:rPr>
        <w:t>12</w:t>
      </w:r>
      <w:r w:rsidR="00B56143" w:rsidRPr="00482AC6">
        <w:rPr>
          <w:rFonts w:eastAsia="標楷體" w:hint="eastAsia"/>
          <w:color w:val="FF0000"/>
          <w:sz w:val="28"/>
          <w:szCs w:val="28"/>
          <w:u w:val="single"/>
        </w:rPr>
        <w:t>月</w:t>
      </w:r>
      <w:r w:rsidR="00B56143" w:rsidRPr="00482AC6">
        <w:rPr>
          <w:rFonts w:eastAsia="標楷體" w:hint="eastAsia"/>
          <w:color w:val="FF0000"/>
          <w:sz w:val="28"/>
          <w:szCs w:val="28"/>
          <w:u w:val="single"/>
        </w:rPr>
        <w:t>10</w:t>
      </w:r>
      <w:r w:rsidR="00B56143" w:rsidRPr="00482AC6">
        <w:rPr>
          <w:rFonts w:eastAsia="標楷體" w:hint="eastAsia"/>
          <w:color w:val="FF0000"/>
          <w:sz w:val="28"/>
          <w:szCs w:val="28"/>
          <w:u w:val="single"/>
        </w:rPr>
        <w:t>日</w:t>
      </w:r>
      <w:r w:rsidR="00B56143" w:rsidRPr="00482AC6">
        <w:rPr>
          <w:rFonts w:eastAsia="標楷體" w:hint="eastAsia"/>
          <w:color w:val="FF0000"/>
          <w:sz w:val="28"/>
          <w:szCs w:val="28"/>
        </w:rPr>
        <w:t>)</w:t>
      </w:r>
      <w:r w:rsidR="007D7DB6" w:rsidRPr="00482AC6">
        <w:rPr>
          <w:rFonts w:ascii="標楷體" w:eastAsia="標楷體" w:hAnsi="標楷體" w:cs="新細明體" w:hint="eastAsia"/>
          <w:color w:val="FF0000"/>
          <w:kern w:val="0"/>
          <w:sz w:val="28"/>
          <w:szCs w:val="28"/>
        </w:rPr>
        <w:t xml:space="preserve"> </w:t>
      </w:r>
    </w:p>
    <w:p w:rsidR="00B56143" w:rsidRPr="00482AC6" w:rsidRDefault="00DB6283" w:rsidP="00B56143">
      <w:pPr>
        <w:widowControl/>
        <w:numPr>
          <w:ilvl w:val="0"/>
          <w:numId w:val="7"/>
        </w:numPr>
        <w:suppressAutoHyphens w:val="0"/>
        <w:autoSpaceDN/>
        <w:spacing w:before="79" w:after="79" w:line="440" w:lineRule="exact"/>
        <w:ind w:left="567" w:hanging="567"/>
        <w:textAlignment w:val="auto"/>
        <w:rPr>
          <w:rFonts w:ascii="標楷體" w:eastAsia="標楷體" w:hAnsi="標楷體"/>
          <w:color w:val="FF0000"/>
        </w:rPr>
      </w:pPr>
      <w:r w:rsidRPr="00482AC6">
        <w:rPr>
          <w:rFonts w:ascii="標楷體" w:eastAsia="標楷體" w:hAnsi="標楷體" w:cs="新細明體" w:hint="eastAsia"/>
          <w:kern w:val="0"/>
          <w:sz w:val="28"/>
          <w:szCs w:val="28"/>
        </w:rPr>
        <w:t>執行地點：</w:t>
      </w:r>
      <w:r w:rsidR="007D7DB6" w:rsidRPr="00482AC6">
        <w:rPr>
          <w:rFonts w:ascii="標楷體" w:eastAsia="標楷體" w:hAnsi="標楷體" w:cs="新細明體" w:hint="eastAsia"/>
          <w:color w:val="FF0000"/>
          <w:kern w:val="0"/>
          <w:sz w:val="28"/>
          <w:szCs w:val="28"/>
        </w:rPr>
        <w:t>（</w:t>
      </w:r>
      <w:r w:rsidR="00B56143" w:rsidRPr="00482AC6">
        <w:rPr>
          <w:rFonts w:ascii="標楷體" w:eastAsia="標楷體" w:hAnsi="標楷體" w:hint="eastAsia"/>
          <w:color w:val="FF0000"/>
          <w:sz w:val="28"/>
          <w:szCs w:val="28"/>
        </w:rPr>
        <w:t>基於維護參與民眾安全，辦理地點應擇</w:t>
      </w:r>
      <w:r w:rsidR="00B56143" w:rsidRPr="00482AC6">
        <w:rPr>
          <w:rFonts w:ascii="標楷體" w:eastAsia="標楷體" w:hAnsi="標楷體" w:hint="eastAsia"/>
          <w:color w:val="FF0000"/>
          <w:sz w:val="28"/>
          <w:szCs w:val="28"/>
          <w:u w:val="single"/>
        </w:rPr>
        <w:t>交通便利之公共場所</w:t>
      </w:r>
      <w:r w:rsidR="00B56143" w:rsidRPr="00482AC6">
        <w:rPr>
          <w:rFonts w:ascii="標楷體" w:eastAsia="標楷體" w:hAnsi="標楷體" w:hint="eastAsia"/>
          <w:color w:val="FF0000"/>
          <w:sz w:val="28"/>
          <w:szCs w:val="28"/>
        </w:rPr>
        <w:t>，並提供足夠使用活動空間，且</w:t>
      </w:r>
      <w:r w:rsidR="00B56143" w:rsidRPr="00482AC6">
        <w:rPr>
          <w:rFonts w:ascii="標楷體" w:eastAsia="標楷體" w:hAnsi="標楷體" w:hint="eastAsia"/>
          <w:color w:val="FF0000"/>
          <w:sz w:val="28"/>
          <w:szCs w:val="28"/>
          <w:u w:val="single"/>
        </w:rPr>
        <w:t>符合公共安全標準之建物【含消防設施】</w:t>
      </w:r>
      <w:r w:rsidR="00B56143" w:rsidRPr="00482AC6">
        <w:rPr>
          <w:rFonts w:ascii="標楷體" w:eastAsia="標楷體" w:hAnsi="標楷體" w:hint="eastAsia"/>
          <w:color w:val="FF0000"/>
          <w:sz w:val="28"/>
          <w:szCs w:val="28"/>
        </w:rPr>
        <w:t xml:space="preserve">) </w:t>
      </w:r>
    </w:p>
    <w:p w:rsidR="00DB6283" w:rsidRPr="00482AC6" w:rsidRDefault="00DB6283" w:rsidP="00DB6283">
      <w:pPr>
        <w:widowControl/>
        <w:numPr>
          <w:ilvl w:val="0"/>
          <w:numId w:val="7"/>
        </w:numPr>
        <w:suppressAutoHyphens w:val="0"/>
        <w:autoSpaceDN/>
        <w:spacing w:before="79" w:after="79" w:line="440" w:lineRule="exact"/>
        <w:ind w:left="567" w:hanging="567"/>
        <w:textAlignment w:val="auto"/>
        <w:rPr>
          <w:rFonts w:ascii="標楷體" w:eastAsia="標楷體" w:hAnsi="標楷體" w:cs="新細明體"/>
          <w:kern w:val="0"/>
          <w:sz w:val="28"/>
          <w:szCs w:val="28"/>
        </w:rPr>
      </w:pPr>
      <w:r w:rsidRPr="00482AC6">
        <w:rPr>
          <w:rFonts w:ascii="標楷體" w:eastAsia="標楷體" w:hAnsi="標楷體" w:cs="新細明體" w:hint="eastAsia"/>
          <w:kern w:val="0"/>
          <w:sz w:val="28"/>
          <w:szCs w:val="28"/>
        </w:rPr>
        <w:t>活動內容</w:t>
      </w:r>
      <w:r w:rsidR="00B56143" w:rsidRPr="00482AC6">
        <w:rPr>
          <w:rFonts w:ascii="標楷體" w:eastAsia="標楷體" w:hAnsi="標楷體" w:cs="新細明體" w:hint="eastAsia"/>
          <w:kern w:val="0"/>
          <w:sz w:val="28"/>
          <w:szCs w:val="28"/>
        </w:rPr>
        <w:t>：</w:t>
      </w:r>
      <w:r w:rsidRPr="00482AC6">
        <w:rPr>
          <w:rFonts w:ascii="標楷體" w:eastAsia="標楷體" w:hAnsi="標楷體" w:cs="新細明體" w:hint="eastAsia"/>
          <w:color w:val="FF0000"/>
          <w:kern w:val="0"/>
          <w:sz w:val="28"/>
          <w:szCs w:val="28"/>
        </w:rPr>
        <w:t>（活動內容應具有古昔生活傳承之傳統性、特殊文化儀式及節慶活動</w:t>
      </w:r>
      <w:r w:rsidRPr="00482AC6">
        <w:rPr>
          <w:rFonts w:ascii="標楷體" w:eastAsia="標楷體" w:hAnsi="標楷體"/>
          <w:color w:val="FF0000"/>
          <w:sz w:val="28"/>
          <w:szCs w:val="28"/>
        </w:rPr>
        <w:t>、在地參與及培訓規劃、執行方式</w:t>
      </w:r>
      <w:r w:rsidR="003561C3" w:rsidRPr="00482AC6">
        <w:rPr>
          <w:rFonts w:ascii="標楷體" w:eastAsia="標楷體" w:hAnsi="標楷體" w:cs="新細明體" w:hint="eastAsia"/>
          <w:color w:val="FF0000"/>
          <w:kern w:val="0"/>
          <w:sz w:val="28"/>
          <w:szCs w:val="28"/>
        </w:rPr>
        <w:t>與</w:t>
      </w:r>
      <w:r w:rsidRPr="00482AC6">
        <w:rPr>
          <w:rFonts w:ascii="標楷體" w:eastAsia="標楷體" w:hAnsi="標楷體"/>
          <w:color w:val="FF0000"/>
          <w:sz w:val="28"/>
          <w:szCs w:val="28"/>
        </w:rPr>
        <w:t>在地資源運用情形等</w:t>
      </w:r>
      <w:r w:rsidRPr="00482AC6">
        <w:rPr>
          <w:rFonts w:ascii="標楷體" w:eastAsia="標楷體" w:hAnsi="標楷體" w:cs="新細明體" w:hint="eastAsia"/>
          <w:color w:val="FF0000"/>
          <w:kern w:val="0"/>
          <w:sz w:val="28"/>
          <w:szCs w:val="28"/>
        </w:rPr>
        <w:t>）</w:t>
      </w:r>
    </w:p>
    <w:p w:rsidR="00B07115" w:rsidRPr="00482AC6" w:rsidRDefault="00B07115" w:rsidP="00482AC6">
      <w:pPr>
        <w:widowControl/>
        <w:numPr>
          <w:ilvl w:val="0"/>
          <w:numId w:val="7"/>
        </w:numPr>
        <w:suppressAutoHyphens w:val="0"/>
        <w:autoSpaceDN/>
        <w:spacing w:before="79" w:after="79"/>
        <w:ind w:left="567" w:hanging="567"/>
        <w:textAlignment w:val="auto"/>
        <w:rPr>
          <w:rFonts w:ascii="標楷體" w:eastAsia="標楷體" w:hAnsi="標楷體"/>
          <w:color w:val="FF0000"/>
          <w:sz w:val="32"/>
          <w:szCs w:val="28"/>
        </w:rPr>
      </w:pPr>
      <w:r w:rsidRPr="00482AC6">
        <w:rPr>
          <w:rFonts w:ascii="標楷體" w:eastAsia="標楷體" w:hAnsi="標楷體" w:hint="eastAsia"/>
          <w:sz w:val="28"/>
        </w:rPr>
        <w:t>傳統祭儀之性平意識：</w:t>
      </w:r>
    </w:p>
    <w:p w:rsidR="00DB6283" w:rsidRPr="009E3A26" w:rsidRDefault="00DB6283" w:rsidP="00482AC6">
      <w:pPr>
        <w:widowControl/>
        <w:numPr>
          <w:ilvl w:val="0"/>
          <w:numId w:val="7"/>
        </w:numPr>
        <w:suppressAutoHyphens w:val="0"/>
        <w:autoSpaceDN/>
        <w:spacing w:before="79" w:after="79"/>
        <w:ind w:left="567" w:hanging="567"/>
        <w:textAlignment w:val="auto"/>
        <w:rPr>
          <w:rFonts w:ascii="標楷體" w:eastAsia="標楷體" w:hAnsi="標楷體" w:cs="新細明體"/>
          <w:kern w:val="0"/>
        </w:rPr>
      </w:pPr>
      <w:r w:rsidRPr="00A47F78">
        <w:rPr>
          <w:rFonts w:ascii="標楷體" w:eastAsia="標楷體" w:hAnsi="標楷體" w:cs="新細明體" w:hint="eastAsia"/>
          <w:kern w:val="0"/>
          <w:sz w:val="28"/>
          <w:szCs w:val="28"/>
        </w:rPr>
        <w:t>經費概算表：</w:t>
      </w:r>
      <w:r w:rsidRPr="00A47F78">
        <w:rPr>
          <w:rFonts w:ascii="標楷體" w:eastAsia="標楷體" w:hAnsi="標楷體" w:cs="新細明體" w:hint="eastAsia"/>
          <w:kern w:val="0"/>
        </w:rPr>
        <w:t>(</w:t>
      </w:r>
      <w:r w:rsidRPr="00A47F78">
        <w:rPr>
          <w:rFonts w:ascii="標楷體" w:eastAsia="標楷體" w:hAnsi="標楷體" w:cs="新細明體" w:hint="eastAsia"/>
          <w:kern w:val="0"/>
          <w:sz w:val="28"/>
          <w:szCs w:val="28"/>
        </w:rPr>
        <w:t>經費概算之編列應符合活動內容之執行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，並明列民間贊助或其他單位補助</w:t>
      </w:r>
      <w:r w:rsidRPr="00A47F78">
        <w:rPr>
          <w:rFonts w:ascii="標楷體" w:eastAsia="標楷體" w:hAnsi="標楷體" w:cs="新細明體" w:hint="eastAsia"/>
          <w:kern w:val="0"/>
          <w:sz w:val="28"/>
          <w:szCs w:val="28"/>
        </w:rPr>
        <w:t>)</w:t>
      </w:r>
    </w:p>
    <w:p w:rsidR="00DB6283" w:rsidRPr="00A47F78" w:rsidRDefault="00DB6283" w:rsidP="00482AC6">
      <w:pPr>
        <w:widowControl/>
        <w:numPr>
          <w:ilvl w:val="0"/>
          <w:numId w:val="7"/>
        </w:numPr>
        <w:suppressAutoHyphens w:val="0"/>
        <w:autoSpaceDN/>
        <w:spacing w:before="79" w:after="79"/>
        <w:ind w:left="567" w:hanging="567"/>
        <w:textAlignment w:val="auto"/>
        <w:rPr>
          <w:rFonts w:ascii="標楷體" w:eastAsia="標楷體" w:hAnsi="標楷體" w:cs="新細明體"/>
          <w:kern w:val="0"/>
        </w:rPr>
      </w:pPr>
      <w:r w:rsidRPr="00A47F78">
        <w:rPr>
          <w:rFonts w:ascii="標楷體" w:eastAsia="標楷體" w:hAnsi="標楷體" w:cs="新細明體" w:hint="eastAsia"/>
          <w:kern w:val="0"/>
          <w:sz w:val="28"/>
          <w:szCs w:val="28"/>
        </w:rPr>
        <w:t>預期效益：</w:t>
      </w:r>
      <w:r w:rsidR="00482AC6" w:rsidRPr="00A47F78">
        <w:rPr>
          <w:rFonts w:ascii="標楷體" w:eastAsia="標楷體" w:hAnsi="標楷體" w:cs="新細明體"/>
          <w:kern w:val="0"/>
        </w:rPr>
        <w:t xml:space="preserve"> </w:t>
      </w:r>
    </w:p>
    <w:p w:rsidR="00DB6283" w:rsidRPr="00B56143" w:rsidRDefault="00DB6283" w:rsidP="00482AC6">
      <w:pPr>
        <w:widowControl/>
        <w:numPr>
          <w:ilvl w:val="0"/>
          <w:numId w:val="7"/>
        </w:numPr>
        <w:suppressAutoHyphens w:val="0"/>
        <w:autoSpaceDN/>
        <w:spacing w:before="79" w:after="79"/>
        <w:ind w:left="567" w:hanging="567"/>
        <w:textAlignment w:val="auto"/>
        <w:rPr>
          <w:rFonts w:ascii="標楷體" w:eastAsia="標楷體" w:hAnsi="標楷體"/>
          <w:sz w:val="28"/>
        </w:rPr>
      </w:pPr>
      <w:r w:rsidRPr="00B56143">
        <w:rPr>
          <w:rFonts w:ascii="標楷體" w:eastAsia="標楷體" w:hAnsi="標楷體" w:cs="新細明體" w:hint="eastAsia"/>
          <w:kern w:val="0"/>
          <w:sz w:val="28"/>
          <w:szCs w:val="28"/>
        </w:rPr>
        <w:t>附件：</w:t>
      </w:r>
      <w:r w:rsidRPr="00B56143">
        <w:rPr>
          <w:rFonts w:ascii="標楷體" w:eastAsia="標楷體" w:hAnsi="標楷體" w:cs="新細明體"/>
          <w:kern w:val="0"/>
        </w:rPr>
        <w:t xml:space="preserve"> </w:t>
      </w:r>
      <w:r w:rsidRPr="00B56143">
        <w:rPr>
          <w:rFonts w:ascii="標楷體" w:eastAsia="標楷體" w:hAnsi="標楷體" w:hint="eastAsia"/>
          <w:sz w:val="28"/>
        </w:rPr>
        <w:t>近3年獲本會核定補助計畫執行成果摘要</w:t>
      </w:r>
    </w:p>
    <w:tbl>
      <w:tblPr>
        <w:tblW w:w="103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5"/>
        <w:gridCol w:w="1844"/>
        <w:gridCol w:w="2268"/>
        <w:gridCol w:w="2126"/>
        <w:gridCol w:w="2693"/>
      </w:tblGrid>
      <w:tr w:rsidR="00DB6283" w:rsidRPr="00B56143" w:rsidTr="00B56143">
        <w:trPr>
          <w:cantSplit/>
          <w:trHeight w:val="514"/>
          <w:jc w:val="center"/>
        </w:trPr>
        <w:tc>
          <w:tcPr>
            <w:tcW w:w="1445" w:type="dxa"/>
            <w:vAlign w:val="center"/>
          </w:tcPr>
          <w:p w:rsidR="00DB6283" w:rsidRPr="00B56143" w:rsidRDefault="00DB6283" w:rsidP="00713D8A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56143">
              <w:rPr>
                <w:rFonts w:ascii="標楷體" w:eastAsia="標楷體" w:hAnsi="標楷體" w:hint="eastAsia"/>
                <w:bCs/>
                <w:sz w:val="28"/>
                <w:szCs w:val="28"/>
              </w:rPr>
              <w:t>年度</w:t>
            </w:r>
          </w:p>
        </w:tc>
        <w:tc>
          <w:tcPr>
            <w:tcW w:w="1844" w:type="dxa"/>
            <w:vAlign w:val="center"/>
          </w:tcPr>
          <w:p w:rsidR="00DB6283" w:rsidRPr="00B56143" w:rsidRDefault="00DB6283" w:rsidP="00713D8A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56143">
              <w:rPr>
                <w:rFonts w:ascii="標楷體" w:eastAsia="標楷體" w:hAnsi="標楷體" w:hint="eastAsia"/>
                <w:sz w:val="28"/>
                <w:szCs w:val="28"/>
              </w:rPr>
              <w:t>活動名稱</w:t>
            </w:r>
          </w:p>
        </w:tc>
        <w:tc>
          <w:tcPr>
            <w:tcW w:w="2268" w:type="dxa"/>
            <w:vAlign w:val="center"/>
          </w:tcPr>
          <w:p w:rsidR="00DB6283" w:rsidRPr="00B56143" w:rsidRDefault="00DB6283" w:rsidP="00713D8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56143">
              <w:rPr>
                <w:rFonts w:ascii="標楷體" w:eastAsia="標楷體" w:hAnsi="標楷體" w:hint="eastAsia"/>
                <w:sz w:val="28"/>
                <w:szCs w:val="28"/>
              </w:rPr>
              <w:t>實際支出總經費</w:t>
            </w:r>
          </w:p>
        </w:tc>
        <w:tc>
          <w:tcPr>
            <w:tcW w:w="2126" w:type="dxa"/>
            <w:vAlign w:val="center"/>
          </w:tcPr>
          <w:p w:rsidR="00DB6283" w:rsidRPr="00B56143" w:rsidRDefault="00DB6283" w:rsidP="00713D8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56143">
              <w:rPr>
                <w:rFonts w:ascii="標楷體" w:eastAsia="標楷體" w:hAnsi="標楷體" w:hint="eastAsia"/>
                <w:sz w:val="28"/>
                <w:szCs w:val="28"/>
              </w:rPr>
              <w:t>受補助金額</w:t>
            </w:r>
            <w:r w:rsidRPr="00B56143">
              <w:rPr>
                <w:rFonts w:ascii="標楷體" w:eastAsia="標楷體" w:hAnsi="標楷體" w:hint="eastAsia"/>
                <w:bCs/>
                <w:sz w:val="22"/>
                <w:szCs w:val="28"/>
              </w:rPr>
              <w:t>（元）</w:t>
            </w:r>
          </w:p>
        </w:tc>
        <w:tc>
          <w:tcPr>
            <w:tcW w:w="2693" w:type="dxa"/>
            <w:vAlign w:val="center"/>
          </w:tcPr>
          <w:p w:rsidR="00DB6283" w:rsidRPr="00B56143" w:rsidRDefault="00DB6283" w:rsidP="00713D8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56143">
              <w:rPr>
                <w:rFonts w:ascii="標楷體" w:eastAsia="標楷體" w:hAnsi="標楷體" w:hint="eastAsia"/>
                <w:sz w:val="28"/>
                <w:szCs w:val="28"/>
              </w:rPr>
              <w:t>活動效益/參與人數</w:t>
            </w:r>
          </w:p>
        </w:tc>
      </w:tr>
      <w:tr w:rsidR="00DB6283" w:rsidRPr="00B56143" w:rsidTr="00DB6283">
        <w:trPr>
          <w:cantSplit/>
          <w:trHeight w:val="514"/>
          <w:jc w:val="center"/>
        </w:trPr>
        <w:tc>
          <w:tcPr>
            <w:tcW w:w="1445" w:type="dxa"/>
          </w:tcPr>
          <w:p w:rsidR="00DB6283" w:rsidRPr="00B56143" w:rsidRDefault="00DB6283" w:rsidP="00713D8A">
            <w:pPr>
              <w:spacing w:line="500" w:lineRule="exact"/>
              <w:rPr>
                <w:rFonts w:ascii="標楷體" w:eastAsia="標楷體" w:hAnsi="標楷體"/>
                <w:strike/>
                <w:sz w:val="28"/>
              </w:rPr>
            </w:pPr>
          </w:p>
        </w:tc>
        <w:tc>
          <w:tcPr>
            <w:tcW w:w="1844" w:type="dxa"/>
          </w:tcPr>
          <w:p w:rsidR="00DB6283" w:rsidRPr="00B56143" w:rsidRDefault="00DB6283" w:rsidP="00713D8A">
            <w:pPr>
              <w:spacing w:line="500" w:lineRule="exact"/>
              <w:rPr>
                <w:rFonts w:ascii="標楷體" w:eastAsia="標楷體" w:hAnsi="標楷體"/>
                <w:strike/>
                <w:sz w:val="28"/>
              </w:rPr>
            </w:pPr>
            <w:r w:rsidRPr="00B56143">
              <w:rPr>
                <w:rFonts w:ascii="標楷體" w:eastAsia="標楷體" w:hAnsi="標楷體" w:hint="eastAsia"/>
                <w:strike/>
                <w:sz w:val="28"/>
              </w:rPr>
              <w:t xml:space="preserve">       </w:t>
            </w:r>
          </w:p>
        </w:tc>
        <w:tc>
          <w:tcPr>
            <w:tcW w:w="2268" w:type="dxa"/>
          </w:tcPr>
          <w:p w:rsidR="00DB6283" w:rsidRPr="00B56143" w:rsidRDefault="00DB6283" w:rsidP="00713D8A">
            <w:pPr>
              <w:spacing w:line="500" w:lineRule="exact"/>
              <w:rPr>
                <w:rFonts w:ascii="標楷體" w:eastAsia="標楷體" w:hAnsi="標楷體"/>
                <w:strike/>
                <w:sz w:val="28"/>
              </w:rPr>
            </w:pPr>
          </w:p>
        </w:tc>
        <w:tc>
          <w:tcPr>
            <w:tcW w:w="2126" w:type="dxa"/>
          </w:tcPr>
          <w:p w:rsidR="00DB6283" w:rsidRPr="00B56143" w:rsidRDefault="00DB6283" w:rsidP="00713D8A">
            <w:pPr>
              <w:spacing w:line="500" w:lineRule="exact"/>
              <w:rPr>
                <w:rFonts w:ascii="標楷體" w:eastAsia="標楷體" w:hAnsi="標楷體"/>
                <w:strike/>
                <w:sz w:val="28"/>
              </w:rPr>
            </w:pPr>
          </w:p>
        </w:tc>
        <w:tc>
          <w:tcPr>
            <w:tcW w:w="2693" w:type="dxa"/>
          </w:tcPr>
          <w:p w:rsidR="00DB6283" w:rsidRPr="00B56143" w:rsidRDefault="00DB6283" w:rsidP="00713D8A">
            <w:pPr>
              <w:spacing w:line="500" w:lineRule="exact"/>
              <w:rPr>
                <w:rFonts w:ascii="標楷體" w:eastAsia="標楷體" w:hAnsi="標楷體"/>
                <w:strike/>
                <w:sz w:val="28"/>
              </w:rPr>
            </w:pPr>
          </w:p>
        </w:tc>
      </w:tr>
      <w:tr w:rsidR="00DB6283" w:rsidRPr="00B56143" w:rsidTr="00DB6283">
        <w:trPr>
          <w:cantSplit/>
          <w:trHeight w:val="514"/>
          <w:jc w:val="center"/>
        </w:trPr>
        <w:tc>
          <w:tcPr>
            <w:tcW w:w="1445" w:type="dxa"/>
            <w:vAlign w:val="center"/>
          </w:tcPr>
          <w:p w:rsidR="00DB6283" w:rsidRPr="00B56143" w:rsidRDefault="00DB6283" w:rsidP="00713D8A">
            <w:pPr>
              <w:spacing w:line="500" w:lineRule="exact"/>
              <w:jc w:val="center"/>
              <w:rPr>
                <w:rFonts w:ascii="標楷體" w:eastAsia="標楷體" w:hAnsi="標楷體"/>
                <w:strike/>
                <w:sz w:val="28"/>
              </w:rPr>
            </w:pPr>
          </w:p>
        </w:tc>
        <w:tc>
          <w:tcPr>
            <w:tcW w:w="1844" w:type="dxa"/>
          </w:tcPr>
          <w:p w:rsidR="00DB6283" w:rsidRPr="00B56143" w:rsidRDefault="00DB6283" w:rsidP="00713D8A">
            <w:pPr>
              <w:spacing w:line="500" w:lineRule="exact"/>
              <w:rPr>
                <w:rFonts w:ascii="標楷體" w:eastAsia="標楷體" w:hAnsi="標楷體"/>
                <w:strike/>
                <w:sz w:val="28"/>
              </w:rPr>
            </w:pPr>
          </w:p>
        </w:tc>
        <w:tc>
          <w:tcPr>
            <w:tcW w:w="2268" w:type="dxa"/>
          </w:tcPr>
          <w:p w:rsidR="00DB6283" w:rsidRPr="00B56143" w:rsidRDefault="00DB6283" w:rsidP="00713D8A">
            <w:pPr>
              <w:spacing w:line="500" w:lineRule="exact"/>
              <w:rPr>
                <w:rFonts w:ascii="標楷體" w:eastAsia="標楷體" w:hAnsi="標楷體"/>
                <w:strike/>
                <w:sz w:val="28"/>
              </w:rPr>
            </w:pPr>
          </w:p>
        </w:tc>
        <w:tc>
          <w:tcPr>
            <w:tcW w:w="2126" w:type="dxa"/>
          </w:tcPr>
          <w:p w:rsidR="00DB6283" w:rsidRPr="00B56143" w:rsidRDefault="00DB6283" w:rsidP="00713D8A">
            <w:pPr>
              <w:spacing w:line="500" w:lineRule="exact"/>
              <w:rPr>
                <w:rFonts w:ascii="標楷體" w:eastAsia="標楷體" w:hAnsi="標楷體"/>
                <w:strike/>
                <w:sz w:val="28"/>
              </w:rPr>
            </w:pPr>
          </w:p>
        </w:tc>
        <w:tc>
          <w:tcPr>
            <w:tcW w:w="2693" w:type="dxa"/>
          </w:tcPr>
          <w:p w:rsidR="00DB6283" w:rsidRPr="00B56143" w:rsidRDefault="00DB6283" w:rsidP="00713D8A">
            <w:pPr>
              <w:spacing w:line="500" w:lineRule="exact"/>
              <w:rPr>
                <w:rFonts w:ascii="標楷體" w:eastAsia="標楷體" w:hAnsi="標楷體"/>
                <w:strike/>
                <w:sz w:val="28"/>
              </w:rPr>
            </w:pPr>
          </w:p>
        </w:tc>
      </w:tr>
      <w:tr w:rsidR="004F77DA" w:rsidRPr="004F77DA" w:rsidTr="00DB6283">
        <w:trPr>
          <w:cantSplit/>
          <w:trHeight w:val="514"/>
          <w:jc w:val="center"/>
        </w:trPr>
        <w:tc>
          <w:tcPr>
            <w:tcW w:w="1445" w:type="dxa"/>
          </w:tcPr>
          <w:p w:rsidR="00DB6283" w:rsidRPr="004F77DA" w:rsidRDefault="00DB6283" w:rsidP="00713D8A">
            <w:pPr>
              <w:spacing w:line="500" w:lineRule="exact"/>
              <w:rPr>
                <w:rFonts w:ascii="標楷體" w:eastAsia="標楷體" w:hAnsi="標楷體"/>
                <w:strike/>
                <w:sz w:val="28"/>
              </w:rPr>
            </w:pPr>
          </w:p>
        </w:tc>
        <w:tc>
          <w:tcPr>
            <w:tcW w:w="1844" w:type="dxa"/>
          </w:tcPr>
          <w:p w:rsidR="00DB6283" w:rsidRPr="004F77DA" w:rsidRDefault="00DB6283" w:rsidP="00713D8A">
            <w:pPr>
              <w:spacing w:line="500" w:lineRule="exact"/>
              <w:rPr>
                <w:rFonts w:ascii="標楷體" w:eastAsia="標楷體" w:hAnsi="標楷體"/>
                <w:strike/>
                <w:sz w:val="28"/>
              </w:rPr>
            </w:pPr>
          </w:p>
        </w:tc>
        <w:tc>
          <w:tcPr>
            <w:tcW w:w="2268" w:type="dxa"/>
          </w:tcPr>
          <w:p w:rsidR="00DB6283" w:rsidRPr="004F77DA" w:rsidRDefault="00DB6283" w:rsidP="00713D8A">
            <w:pPr>
              <w:spacing w:line="500" w:lineRule="exact"/>
              <w:rPr>
                <w:rFonts w:ascii="標楷體" w:eastAsia="標楷體" w:hAnsi="標楷體"/>
                <w:strike/>
                <w:sz w:val="28"/>
              </w:rPr>
            </w:pPr>
          </w:p>
        </w:tc>
        <w:tc>
          <w:tcPr>
            <w:tcW w:w="2126" w:type="dxa"/>
          </w:tcPr>
          <w:p w:rsidR="00DB6283" w:rsidRPr="004F77DA" w:rsidRDefault="00DB6283" w:rsidP="00713D8A">
            <w:pPr>
              <w:spacing w:line="500" w:lineRule="exact"/>
              <w:rPr>
                <w:rFonts w:ascii="標楷體" w:eastAsia="標楷體" w:hAnsi="標楷體"/>
                <w:strike/>
                <w:sz w:val="28"/>
              </w:rPr>
            </w:pPr>
          </w:p>
        </w:tc>
        <w:tc>
          <w:tcPr>
            <w:tcW w:w="2693" w:type="dxa"/>
          </w:tcPr>
          <w:p w:rsidR="00DB6283" w:rsidRPr="004F77DA" w:rsidRDefault="00DB6283" w:rsidP="00713D8A">
            <w:pPr>
              <w:spacing w:line="500" w:lineRule="exact"/>
              <w:rPr>
                <w:rFonts w:ascii="標楷體" w:eastAsia="標楷體" w:hAnsi="標楷體"/>
                <w:strike/>
                <w:sz w:val="28"/>
              </w:rPr>
            </w:pPr>
          </w:p>
        </w:tc>
      </w:tr>
    </w:tbl>
    <w:p w:rsidR="00C34152" w:rsidRPr="004F77DA" w:rsidRDefault="00E315F3" w:rsidP="001D5C81">
      <w:pPr>
        <w:widowControl/>
        <w:numPr>
          <w:ilvl w:val="0"/>
          <w:numId w:val="7"/>
        </w:numPr>
        <w:suppressAutoHyphens w:val="0"/>
        <w:autoSpaceDN/>
        <w:ind w:left="567" w:hanging="567"/>
        <w:textAlignment w:val="auto"/>
        <w:rPr>
          <w:rFonts w:ascii="標楷體" w:eastAsia="標楷體" w:hAnsi="標楷體"/>
          <w:b/>
          <w:bCs/>
          <w:sz w:val="32"/>
          <w:shd w:val="clear" w:color="auto" w:fill="FFFFFF"/>
        </w:rPr>
      </w:pPr>
      <w:r w:rsidRPr="004F77DA">
        <w:rPr>
          <w:rFonts w:ascii="標楷體" w:eastAsia="標楷體" w:hAnsi="標楷體" w:cs="新細明體" w:hint="eastAsia"/>
          <w:kern w:val="0"/>
          <w:sz w:val="28"/>
          <w:szCs w:val="28"/>
        </w:rPr>
        <w:t>其他</w:t>
      </w:r>
      <w:r w:rsidRPr="004F77DA">
        <w:rPr>
          <w:rFonts w:ascii="標楷體" w:eastAsia="標楷體" w:hAnsi="標楷體" w:hint="eastAsia"/>
          <w:bCs/>
          <w:sz w:val="32"/>
          <w:shd w:val="clear" w:color="auto" w:fill="FFFFFF"/>
        </w:rPr>
        <w:t>：</w:t>
      </w:r>
      <w:r w:rsidR="00C34152" w:rsidRPr="004F77DA">
        <w:rPr>
          <w:rFonts w:ascii="標楷體" w:eastAsia="標楷體" w:hAnsi="標楷體" w:hint="eastAsia"/>
          <w:bCs/>
          <w:sz w:val="32"/>
          <w:shd w:val="clear" w:color="auto" w:fill="FFFFFF"/>
        </w:rPr>
        <w:t>獲補助之法人或非法人團體之負責人，</w:t>
      </w:r>
      <w:r w:rsidR="00C34152" w:rsidRPr="004F77DA">
        <w:rPr>
          <w:rFonts w:ascii="標楷體" w:eastAsia="標楷體" w:hAnsi="標楷體" w:hint="eastAsia"/>
          <w:b/>
          <w:bCs/>
          <w:sz w:val="32"/>
          <w:shd w:val="clear" w:color="auto" w:fill="FFFFFF"/>
        </w:rPr>
        <w:t>如有違反性別平</w:t>
      </w:r>
    </w:p>
    <w:p w:rsidR="007F1C6B" w:rsidRPr="004F77DA" w:rsidRDefault="00C34152" w:rsidP="001D5C81">
      <w:pPr>
        <w:widowControl/>
        <w:suppressAutoHyphens w:val="0"/>
        <w:autoSpaceDN/>
        <w:ind w:left="1446"/>
        <w:textAlignment w:val="auto"/>
        <w:rPr>
          <w:rFonts w:ascii="標楷體" w:eastAsia="標楷體" w:hAnsi="標楷體"/>
          <w:bCs/>
          <w:sz w:val="32"/>
          <w:shd w:val="clear" w:color="auto" w:fill="FFFFFF"/>
        </w:rPr>
      </w:pPr>
      <w:r w:rsidRPr="004F77DA">
        <w:rPr>
          <w:rFonts w:ascii="標楷體" w:eastAsia="標楷體" w:hAnsi="標楷體" w:hint="eastAsia"/>
          <w:b/>
          <w:bCs/>
          <w:sz w:val="32"/>
          <w:shd w:val="clear" w:color="auto" w:fill="FFFFFF"/>
        </w:rPr>
        <w:t>等相關法令規定，經檢察官提起公訴或主管機關認定者，得視情節輕重追回部分或全部補助款項</w:t>
      </w:r>
      <w:r w:rsidRPr="004F77DA">
        <w:rPr>
          <w:rFonts w:ascii="標楷體" w:eastAsia="標楷體" w:hAnsi="標楷體" w:hint="eastAsia"/>
          <w:bCs/>
          <w:sz w:val="32"/>
          <w:shd w:val="clear" w:color="auto" w:fill="FFFFFF"/>
        </w:rPr>
        <w:t>。</w:t>
      </w:r>
    </w:p>
    <w:sectPr w:rsidR="007F1C6B" w:rsidRPr="004F77DA" w:rsidSect="00B56143">
      <w:footerReference w:type="default" r:id="rId7"/>
      <w:pgSz w:w="11906" w:h="16838"/>
      <w:pgMar w:top="993" w:right="1274" w:bottom="426" w:left="1418" w:header="851" w:footer="992" w:gutter="0"/>
      <w:cols w:space="720"/>
      <w:docGrid w:type="lines" w:linePitch="35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5A1B" w:rsidRDefault="005F5A1B">
      <w:r>
        <w:separator/>
      </w:r>
    </w:p>
  </w:endnote>
  <w:endnote w:type="continuationSeparator" w:id="0">
    <w:p w:rsidR="005F5A1B" w:rsidRDefault="005F5A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___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2C67" w:rsidRDefault="00422C67" w:rsidP="00003090">
    <w:pPr>
      <w:pStyle w:val="a4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548</wp:posOffset>
              </wp:positionV>
              <wp:extent cx="0" cy="0"/>
              <wp:effectExtent l="0" t="0" r="0" b="0"/>
              <wp:wrapSquare wrapText="bothSides"/>
              <wp:docPr id="1" name="文字方塊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ln>
                        <a:noFill/>
                        <a:prstDash/>
                      </a:ln>
                    </wps:spPr>
                    <wps:txbx>
                      <w:txbxContent>
                        <w:p w:rsidR="00422C67" w:rsidRDefault="00422C67">
                          <w:pPr>
                            <w:pStyle w:val="a4"/>
                          </w:pPr>
                          <w:r>
                            <w:rPr>
                              <w:rStyle w:val="a5"/>
                            </w:rPr>
                            <w:fldChar w:fldCharType="begin"/>
                          </w:r>
                          <w:r>
                            <w:rPr>
                              <w:rStyle w:val="a5"/>
                            </w:rPr>
                            <w:instrText xml:space="preserve"> PAGE </w:instrText>
                          </w:r>
                          <w:r>
                            <w:rPr>
                              <w:rStyle w:val="a5"/>
                            </w:rPr>
                            <w:fldChar w:fldCharType="separate"/>
                          </w:r>
                          <w:r w:rsidR="00A95A85">
                            <w:rPr>
                              <w:rStyle w:val="a5"/>
                              <w:noProof/>
                            </w:rPr>
                            <w:t>2</w:t>
                          </w:r>
                          <w:r>
                            <w:rPr>
                              <w:rStyle w:val="a5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字方塊 1" o:spid="_x0000_s1026" type="#_x0000_t202" style="position:absolute;left:0;text-align:left;margin-left:0;margin-top:.05pt;width:0;height:0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" filled="f" stroked="f">
              <v:textbox style="mso-fit-shape-to-text:t" inset="0,0,0,0">
                <w:txbxContent>
                  <w:p w:rsidR="00422C67" w:rsidRDefault="00422C67">
                    <w:pPr>
                      <w:pStyle w:val="a4"/>
                    </w:pPr>
                    <w:r>
                      <w:rPr>
                        <w:rStyle w:val="a5"/>
                      </w:rPr>
                      <w:fldChar w:fldCharType="begin"/>
                    </w:r>
                    <w:r>
                      <w:rPr>
                        <w:rStyle w:val="a5"/>
                      </w:rPr>
                      <w:instrText xml:space="preserve"> PAGE </w:instrText>
                    </w:r>
                    <w:r>
                      <w:rPr>
                        <w:rStyle w:val="a5"/>
                      </w:rPr>
                      <w:fldChar w:fldCharType="separate"/>
                    </w:r>
                    <w:r w:rsidR="00A95A85">
                      <w:rPr>
                        <w:rStyle w:val="a5"/>
                        <w:noProof/>
                      </w:rPr>
                      <w:t>2</w:t>
                    </w:r>
                    <w:r>
                      <w:rPr>
                        <w:rStyle w:val="a5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5A1B" w:rsidRDefault="005F5A1B">
      <w:r>
        <w:rPr>
          <w:color w:val="000000"/>
        </w:rPr>
        <w:separator/>
      </w:r>
    </w:p>
  </w:footnote>
  <w:footnote w:type="continuationSeparator" w:id="0">
    <w:p w:rsidR="005F5A1B" w:rsidRDefault="005F5A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01888"/>
    <w:multiLevelType w:val="multilevel"/>
    <w:tmpl w:val="A5D0A380"/>
    <w:lvl w:ilvl="0">
      <w:start w:val="1"/>
      <w:numFmt w:val="taiwaneseCountingThousand"/>
      <w:lvlText w:val="（%1）"/>
      <w:lvlJc w:val="left"/>
      <w:pPr>
        <w:ind w:left="1610" w:hanging="825"/>
      </w:pPr>
    </w:lvl>
    <w:lvl w:ilvl="1">
      <w:start w:val="1"/>
      <w:numFmt w:val="ideographTraditional"/>
      <w:lvlText w:val="%2、"/>
      <w:lvlJc w:val="left"/>
      <w:pPr>
        <w:ind w:left="1745" w:hanging="480"/>
      </w:pPr>
    </w:lvl>
    <w:lvl w:ilvl="2">
      <w:start w:val="1"/>
      <w:numFmt w:val="lowerRoman"/>
      <w:lvlText w:val="%3."/>
      <w:lvlJc w:val="right"/>
      <w:pPr>
        <w:ind w:left="2225" w:hanging="480"/>
      </w:pPr>
    </w:lvl>
    <w:lvl w:ilvl="3">
      <w:start w:val="1"/>
      <w:numFmt w:val="decimal"/>
      <w:lvlText w:val="%4."/>
      <w:lvlJc w:val="left"/>
      <w:pPr>
        <w:ind w:left="2705" w:hanging="480"/>
      </w:pPr>
    </w:lvl>
    <w:lvl w:ilvl="4">
      <w:start w:val="1"/>
      <w:numFmt w:val="ideographTraditional"/>
      <w:lvlText w:val="%5、"/>
      <w:lvlJc w:val="left"/>
      <w:pPr>
        <w:ind w:left="3185" w:hanging="480"/>
      </w:pPr>
    </w:lvl>
    <w:lvl w:ilvl="5">
      <w:start w:val="1"/>
      <w:numFmt w:val="lowerRoman"/>
      <w:lvlText w:val="%6."/>
      <w:lvlJc w:val="right"/>
      <w:pPr>
        <w:ind w:left="3665" w:hanging="480"/>
      </w:pPr>
    </w:lvl>
    <w:lvl w:ilvl="6">
      <w:start w:val="1"/>
      <w:numFmt w:val="decimal"/>
      <w:lvlText w:val="%7."/>
      <w:lvlJc w:val="left"/>
      <w:pPr>
        <w:ind w:left="4145" w:hanging="480"/>
      </w:pPr>
    </w:lvl>
    <w:lvl w:ilvl="7">
      <w:start w:val="1"/>
      <w:numFmt w:val="ideographTraditional"/>
      <w:lvlText w:val="%8、"/>
      <w:lvlJc w:val="left"/>
      <w:pPr>
        <w:ind w:left="4625" w:hanging="480"/>
      </w:pPr>
    </w:lvl>
    <w:lvl w:ilvl="8">
      <w:start w:val="1"/>
      <w:numFmt w:val="lowerRoman"/>
      <w:lvlText w:val="%9."/>
      <w:lvlJc w:val="right"/>
      <w:pPr>
        <w:ind w:left="5105" w:hanging="480"/>
      </w:pPr>
    </w:lvl>
  </w:abstractNum>
  <w:abstractNum w:abstractNumId="1" w15:restartNumberingAfterBreak="0">
    <w:nsid w:val="0A132983"/>
    <w:multiLevelType w:val="hybridMultilevel"/>
    <w:tmpl w:val="86FCD656"/>
    <w:lvl w:ilvl="0" w:tplc="0409000F">
      <w:start w:val="1"/>
      <w:numFmt w:val="decimal"/>
      <w:lvlText w:val="%1."/>
      <w:lvlJc w:val="left"/>
      <w:pPr>
        <w:ind w:left="118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2" w15:restartNumberingAfterBreak="0">
    <w:nsid w:val="25F31F77"/>
    <w:multiLevelType w:val="hybridMultilevel"/>
    <w:tmpl w:val="6F547B7E"/>
    <w:lvl w:ilvl="0" w:tplc="0EA2C63E">
      <w:start w:val="1"/>
      <w:numFmt w:val="taiwaneseCountingThousand"/>
      <w:lvlText w:val="%1、"/>
      <w:lvlJc w:val="left"/>
      <w:pPr>
        <w:ind w:left="1048" w:hanging="480"/>
      </w:pPr>
      <w:rPr>
        <w:rFonts w:ascii="標楷體" w:eastAsia="標楷體" w:hAnsi="標楷體"/>
        <w:b w:val="0"/>
        <w:color w:val="auto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572" w:hanging="480"/>
      </w:pPr>
    </w:lvl>
    <w:lvl w:ilvl="2" w:tplc="0409001B" w:tentative="1">
      <w:start w:val="1"/>
      <w:numFmt w:val="lowerRoman"/>
      <w:lvlText w:val="%3."/>
      <w:lvlJc w:val="right"/>
      <w:pPr>
        <w:ind w:left="2052" w:hanging="480"/>
      </w:pPr>
    </w:lvl>
    <w:lvl w:ilvl="3" w:tplc="0409000F" w:tentative="1">
      <w:start w:val="1"/>
      <w:numFmt w:val="decimal"/>
      <w:lvlText w:val="%4."/>
      <w:lvlJc w:val="left"/>
      <w:pPr>
        <w:ind w:left="25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12" w:hanging="480"/>
      </w:pPr>
    </w:lvl>
    <w:lvl w:ilvl="5" w:tplc="0409001B" w:tentative="1">
      <w:start w:val="1"/>
      <w:numFmt w:val="lowerRoman"/>
      <w:lvlText w:val="%6."/>
      <w:lvlJc w:val="right"/>
      <w:pPr>
        <w:ind w:left="3492" w:hanging="480"/>
      </w:pPr>
    </w:lvl>
    <w:lvl w:ilvl="6" w:tplc="0409000F" w:tentative="1">
      <w:start w:val="1"/>
      <w:numFmt w:val="decimal"/>
      <w:lvlText w:val="%7."/>
      <w:lvlJc w:val="left"/>
      <w:pPr>
        <w:ind w:left="39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52" w:hanging="480"/>
      </w:pPr>
    </w:lvl>
    <w:lvl w:ilvl="8" w:tplc="0409001B" w:tentative="1">
      <w:start w:val="1"/>
      <w:numFmt w:val="lowerRoman"/>
      <w:lvlText w:val="%9."/>
      <w:lvlJc w:val="right"/>
      <w:pPr>
        <w:ind w:left="4932" w:hanging="480"/>
      </w:pPr>
    </w:lvl>
  </w:abstractNum>
  <w:abstractNum w:abstractNumId="3" w15:restartNumberingAfterBreak="0">
    <w:nsid w:val="2EEE0A9E"/>
    <w:multiLevelType w:val="multilevel"/>
    <w:tmpl w:val="EC0A04E6"/>
    <w:lvl w:ilvl="0">
      <w:start w:val="1"/>
      <w:numFmt w:val="taiwaneseCountingThousand"/>
      <w:lvlText w:val="%1、"/>
      <w:lvlJc w:val="left"/>
      <w:pPr>
        <w:ind w:left="984" w:hanging="720"/>
      </w:pPr>
      <w:rPr>
        <w:b/>
      </w:rPr>
    </w:lvl>
    <w:lvl w:ilvl="1">
      <w:start w:val="1"/>
      <w:numFmt w:val="ideographTraditional"/>
      <w:lvlText w:val="%2、"/>
      <w:lvlJc w:val="left"/>
      <w:pPr>
        <w:ind w:left="1224" w:hanging="480"/>
      </w:pPr>
    </w:lvl>
    <w:lvl w:ilvl="2">
      <w:start w:val="1"/>
      <w:numFmt w:val="lowerRoman"/>
      <w:lvlText w:val="%3."/>
      <w:lvlJc w:val="right"/>
      <w:pPr>
        <w:ind w:left="1704" w:hanging="480"/>
      </w:pPr>
    </w:lvl>
    <w:lvl w:ilvl="3">
      <w:start w:val="1"/>
      <w:numFmt w:val="decimal"/>
      <w:lvlText w:val="%4."/>
      <w:lvlJc w:val="left"/>
      <w:pPr>
        <w:ind w:left="2184" w:hanging="480"/>
      </w:pPr>
    </w:lvl>
    <w:lvl w:ilvl="4">
      <w:start w:val="1"/>
      <w:numFmt w:val="ideographTraditional"/>
      <w:lvlText w:val="%5、"/>
      <w:lvlJc w:val="left"/>
      <w:pPr>
        <w:ind w:left="2664" w:hanging="480"/>
      </w:pPr>
    </w:lvl>
    <w:lvl w:ilvl="5">
      <w:start w:val="1"/>
      <w:numFmt w:val="lowerRoman"/>
      <w:lvlText w:val="%6."/>
      <w:lvlJc w:val="right"/>
      <w:pPr>
        <w:ind w:left="3144" w:hanging="480"/>
      </w:pPr>
    </w:lvl>
    <w:lvl w:ilvl="6">
      <w:start w:val="1"/>
      <w:numFmt w:val="decimal"/>
      <w:lvlText w:val="%7."/>
      <w:lvlJc w:val="left"/>
      <w:pPr>
        <w:ind w:left="3624" w:hanging="480"/>
      </w:pPr>
    </w:lvl>
    <w:lvl w:ilvl="7">
      <w:start w:val="1"/>
      <w:numFmt w:val="ideographTraditional"/>
      <w:lvlText w:val="%8、"/>
      <w:lvlJc w:val="left"/>
      <w:pPr>
        <w:ind w:left="4104" w:hanging="480"/>
      </w:pPr>
    </w:lvl>
    <w:lvl w:ilvl="8">
      <w:start w:val="1"/>
      <w:numFmt w:val="lowerRoman"/>
      <w:lvlText w:val="%9."/>
      <w:lvlJc w:val="right"/>
      <w:pPr>
        <w:ind w:left="4584" w:hanging="480"/>
      </w:pPr>
    </w:lvl>
  </w:abstractNum>
  <w:abstractNum w:abstractNumId="4" w15:restartNumberingAfterBreak="0">
    <w:nsid w:val="5EA10EE0"/>
    <w:multiLevelType w:val="multilevel"/>
    <w:tmpl w:val="A3E07C28"/>
    <w:lvl w:ilvl="0">
      <w:start w:val="1"/>
      <w:numFmt w:val="taiwaneseCountingThousand"/>
      <w:lvlText w:val="（%1）"/>
      <w:lvlJc w:val="left"/>
      <w:pPr>
        <w:ind w:left="1610" w:hanging="825"/>
      </w:pPr>
    </w:lvl>
    <w:lvl w:ilvl="1">
      <w:start w:val="1"/>
      <w:numFmt w:val="ideographTraditional"/>
      <w:lvlText w:val="%2、"/>
      <w:lvlJc w:val="left"/>
      <w:pPr>
        <w:ind w:left="1745" w:hanging="480"/>
      </w:pPr>
    </w:lvl>
    <w:lvl w:ilvl="2">
      <w:start w:val="1"/>
      <w:numFmt w:val="lowerRoman"/>
      <w:lvlText w:val="%3."/>
      <w:lvlJc w:val="right"/>
      <w:pPr>
        <w:ind w:left="2225" w:hanging="480"/>
      </w:pPr>
    </w:lvl>
    <w:lvl w:ilvl="3">
      <w:start w:val="1"/>
      <w:numFmt w:val="decimal"/>
      <w:lvlText w:val="%4."/>
      <w:lvlJc w:val="left"/>
      <w:pPr>
        <w:ind w:left="2705" w:hanging="480"/>
      </w:pPr>
    </w:lvl>
    <w:lvl w:ilvl="4">
      <w:start w:val="1"/>
      <w:numFmt w:val="ideographTraditional"/>
      <w:lvlText w:val="%5、"/>
      <w:lvlJc w:val="left"/>
      <w:pPr>
        <w:ind w:left="3185" w:hanging="480"/>
      </w:pPr>
    </w:lvl>
    <w:lvl w:ilvl="5">
      <w:start w:val="1"/>
      <w:numFmt w:val="lowerRoman"/>
      <w:lvlText w:val="%6."/>
      <w:lvlJc w:val="right"/>
      <w:pPr>
        <w:ind w:left="3665" w:hanging="480"/>
      </w:pPr>
    </w:lvl>
    <w:lvl w:ilvl="6">
      <w:start w:val="1"/>
      <w:numFmt w:val="decimal"/>
      <w:lvlText w:val="%7."/>
      <w:lvlJc w:val="left"/>
      <w:pPr>
        <w:ind w:left="4145" w:hanging="480"/>
      </w:pPr>
    </w:lvl>
    <w:lvl w:ilvl="7">
      <w:start w:val="1"/>
      <w:numFmt w:val="ideographTraditional"/>
      <w:lvlText w:val="%8、"/>
      <w:lvlJc w:val="left"/>
      <w:pPr>
        <w:ind w:left="4625" w:hanging="480"/>
      </w:pPr>
    </w:lvl>
    <w:lvl w:ilvl="8">
      <w:start w:val="1"/>
      <w:numFmt w:val="lowerRoman"/>
      <w:lvlText w:val="%9."/>
      <w:lvlJc w:val="right"/>
      <w:pPr>
        <w:ind w:left="5105" w:hanging="480"/>
      </w:pPr>
    </w:lvl>
  </w:abstractNum>
  <w:abstractNum w:abstractNumId="5" w15:restartNumberingAfterBreak="0">
    <w:nsid w:val="6A057DB8"/>
    <w:multiLevelType w:val="multilevel"/>
    <w:tmpl w:val="8242A7DA"/>
    <w:lvl w:ilvl="0">
      <w:start w:val="1"/>
      <w:numFmt w:val="taiwaneseCountingThousand"/>
      <w:lvlText w:val="（%1）"/>
      <w:lvlJc w:val="left"/>
      <w:pPr>
        <w:ind w:left="885" w:hanging="885"/>
      </w:pPr>
    </w:lvl>
    <w:lvl w:ilvl="1">
      <w:start w:val="1"/>
      <w:numFmt w:val="ideographTraditional"/>
      <w:lvlText w:val="%2、"/>
      <w:lvlJc w:val="left"/>
      <w:pPr>
        <w:ind w:left="480" w:hanging="480"/>
      </w:pPr>
    </w:lvl>
    <w:lvl w:ilvl="2">
      <w:start w:val="1"/>
      <w:numFmt w:val="lowerRoman"/>
      <w:lvlText w:val="%3."/>
      <w:lvlJc w:val="right"/>
      <w:pPr>
        <w:ind w:left="866" w:hanging="480"/>
      </w:pPr>
    </w:lvl>
    <w:lvl w:ilvl="3">
      <w:start w:val="1"/>
      <w:numFmt w:val="decimal"/>
      <w:lvlText w:val="%4."/>
      <w:lvlJc w:val="left"/>
      <w:pPr>
        <w:ind w:left="1346" w:hanging="480"/>
      </w:pPr>
    </w:lvl>
    <w:lvl w:ilvl="4">
      <w:start w:val="1"/>
      <w:numFmt w:val="ideographTraditional"/>
      <w:lvlText w:val="%5、"/>
      <w:lvlJc w:val="left"/>
      <w:pPr>
        <w:ind w:left="1826" w:hanging="480"/>
      </w:pPr>
    </w:lvl>
    <w:lvl w:ilvl="5">
      <w:start w:val="1"/>
      <w:numFmt w:val="lowerRoman"/>
      <w:lvlText w:val="%6."/>
      <w:lvlJc w:val="right"/>
      <w:pPr>
        <w:ind w:left="2306" w:hanging="480"/>
      </w:pPr>
    </w:lvl>
    <w:lvl w:ilvl="6">
      <w:start w:val="1"/>
      <w:numFmt w:val="decimal"/>
      <w:lvlText w:val="%7."/>
      <w:lvlJc w:val="left"/>
      <w:pPr>
        <w:ind w:left="2786" w:hanging="480"/>
      </w:pPr>
    </w:lvl>
    <w:lvl w:ilvl="7">
      <w:start w:val="1"/>
      <w:numFmt w:val="ideographTraditional"/>
      <w:lvlText w:val="%8、"/>
      <w:lvlJc w:val="left"/>
      <w:pPr>
        <w:ind w:left="3266" w:hanging="480"/>
      </w:pPr>
    </w:lvl>
    <w:lvl w:ilvl="8">
      <w:start w:val="1"/>
      <w:numFmt w:val="lowerRoman"/>
      <w:lvlText w:val="%9."/>
      <w:lvlJc w:val="right"/>
      <w:pPr>
        <w:ind w:left="3746" w:hanging="480"/>
      </w:pPr>
    </w:lvl>
  </w:abstractNum>
  <w:abstractNum w:abstractNumId="6" w15:restartNumberingAfterBreak="0">
    <w:nsid w:val="700F38A8"/>
    <w:multiLevelType w:val="hybridMultilevel"/>
    <w:tmpl w:val="E5B4DF78"/>
    <w:lvl w:ilvl="0" w:tplc="23A826A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4"/>
  </w:num>
  <w:num w:numId="5">
    <w:abstractNumId w:val="1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639"/>
    <w:rsid w:val="00003037"/>
    <w:rsid w:val="00003090"/>
    <w:rsid w:val="00005FEC"/>
    <w:rsid w:val="00037C5D"/>
    <w:rsid w:val="00055D00"/>
    <w:rsid w:val="000938B8"/>
    <w:rsid w:val="000B677A"/>
    <w:rsid w:val="001024AD"/>
    <w:rsid w:val="001316D9"/>
    <w:rsid w:val="001779C9"/>
    <w:rsid w:val="001D5C81"/>
    <w:rsid w:val="00250384"/>
    <w:rsid w:val="00254EFF"/>
    <w:rsid w:val="00291270"/>
    <w:rsid w:val="002D0847"/>
    <w:rsid w:val="003561C3"/>
    <w:rsid w:val="003578F1"/>
    <w:rsid w:val="003D3067"/>
    <w:rsid w:val="003E1492"/>
    <w:rsid w:val="00422C67"/>
    <w:rsid w:val="00431C89"/>
    <w:rsid w:val="0046728F"/>
    <w:rsid w:val="00475557"/>
    <w:rsid w:val="0047618F"/>
    <w:rsid w:val="00482AC6"/>
    <w:rsid w:val="004D6C91"/>
    <w:rsid w:val="004E5537"/>
    <w:rsid w:val="004F77DA"/>
    <w:rsid w:val="0051545B"/>
    <w:rsid w:val="00517A02"/>
    <w:rsid w:val="005F5A1B"/>
    <w:rsid w:val="00644639"/>
    <w:rsid w:val="006C5DF3"/>
    <w:rsid w:val="006F1683"/>
    <w:rsid w:val="006F55EB"/>
    <w:rsid w:val="006F5ECF"/>
    <w:rsid w:val="00726B85"/>
    <w:rsid w:val="007C2560"/>
    <w:rsid w:val="007D4431"/>
    <w:rsid w:val="007D7DB6"/>
    <w:rsid w:val="007F1C6B"/>
    <w:rsid w:val="008075CD"/>
    <w:rsid w:val="00810764"/>
    <w:rsid w:val="00826458"/>
    <w:rsid w:val="00830009"/>
    <w:rsid w:val="00840036"/>
    <w:rsid w:val="008603DF"/>
    <w:rsid w:val="00946123"/>
    <w:rsid w:val="009645BA"/>
    <w:rsid w:val="009B3D9D"/>
    <w:rsid w:val="00A27E86"/>
    <w:rsid w:val="00A64A49"/>
    <w:rsid w:val="00A67E5D"/>
    <w:rsid w:val="00A81E69"/>
    <w:rsid w:val="00A95A85"/>
    <w:rsid w:val="00AB1FCE"/>
    <w:rsid w:val="00AD13E5"/>
    <w:rsid w:val="00AE63C0"/>
    <w:rsid w:val="00B00E16"/>
    <w:rsid w:val="00B07115"/>
    <w:rsid w:val="00B56143"/>
    <w:rsid w:val="00BA79F5"/>
    <w:rsid w:val="00BD6D40"/>
    <w:rsid w:val="00C03F98"/>
    <w:rsid w:val="00C07A1E"/>
    <w:rsid w:val="00C07B35"/>
    <w:rsid w:val="00C21BBE"/>
    <w:rsid w:val="00C30675"/>
    <w:rsid w:val="00C34152"/>
    <w:rsid w:val="00C47864"/>
    <w:rsid w:val="00CB798E"/>
    <w:rsid w:val="00CC5B65"/>
    <w:rsid w:val="00D52A28"/>
    <w:rsid w:val="00D75B19"/>
    <w:rsid w:val="00DA5E79"/>
    <w:rsid w:val="00DB6283"/>
    <w:rsid w:val="00E315F3"/>
    <w:rsid w:val="00E84639"/>
    <w:rsid w:val="00EE3108"/>
    <w:rsid w:val="00F51D43"/>
    <w:rsid w:val="00F544A9"/>
    <w:rsid w:val="00F9274B"/>
    <w:rsid w:val="00FB1402"/>
    <w:rsid w:val="00FD2467"/>
    <w:rsid w:val="00FE3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EBC91DC-41FC-4706-BF55-A87934EE2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4"/>
    </w:rPr>
  </w:style>
  <w:style w:type="paragraph" w:styleId="3">
    <w:name w:val="heading 3"/>
    <w:basedOn w:val="a"/>
    <w:pPr>
      <w:widowControl/>
      <w:spacing w:before="100" w:after="100"/>
      <w:outlineLvl w:val="2"/>
    </w:pPr>
    <w:rPr>
      <w:rFonts w:ascii="Arial Unicode MS" w:eastAsia="Arial Unicode MS" w:hAnsi="Arial Unicode MS" w:cs="Arial Unicode MS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pPr>
      <w:widowControl/>
      <w:spacing w:before="100" w:after="100"/>
    </w:pPr>
    <w:rPr>
      <w:rFonts w:ascii="Arial Unicode MS" w:eastAsia="Arial Unicode MS" w:hAnsi="Arial Unicode MS" w:cs="Arial Unicode MS"/>
      <w:kern w:val="0"/>
    </w:rPr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</w:style>
  <w:style w:type="paragraph" w:styleId="a6">
    <w:name w:val="Balloon Text"/>
    <w:basedOn w:val="a"/>
    <w:rPr>
      <w:rFonts w:ascii="Cambria" w:hAnsi="Cambria"/>
      <w:sz w:val="18"/>
      <w:szCs w:val="18"/>
    </w:rPr>
  </w:style>
  <w:style w:type="character" w:customStyle="1" w:styleId="a7">
    <w:name w:val="註解方塊文字 字元"/>
    <w:rPr>
      <w:rFonts w:ascii="Cambria" w:eastAsia="新細明體" w:hAnsi="Cambria" w:cs="Times New Roman"/>
      <w:kern w:val="3"/>
      <w:sz w:val="18"/>
      <w:szCs w:val="18"/>
    </w:rPr>
  </w:style>
  <w:style w:type="paragraph" w:styleId="a8">
    <w:name w:val="Body Text Indent"/>
    <w:basedOn w:val="a"/>
    <w:pPr>
      <w:spacing w:line="420" w:lineRule="exact"/>
      <w:ind w:left="1122" w:hanging="560"/>
      <w:jc w:val="both"/>
    </w:pPr>
    <w:rPr>
      <w:rFonts w:ascii="標楷體" w:eastAsia="標楷體" w:hAnsi="標楷體"/>
      <w:sz w:val="28"/>
      <w:szCs w:val="28"/>
    </w:rPr>
  </w:style>
  <w:style w:type="character" w:customStyle="1" w:styleId="a9">
    <w:name w:val="本文縮排 字元"/>
    <w:rPr>
      <w:rFonts w:ascii="標楷體" w:eastAsia="標楷體" w:hAnsi="標楷體"/>
      <w:kern w:val="3"/>
      <w:sz w:val="28"/>
      <w:szCs w:val="28"/>
    </w:rPr>
  </w:style>
  <w:style w:type="paragraph" w:styleId="aa">
    <w:name w:val="No Spacing"/>
    <w:pPr>
      <w:widowControl w:val="0"/>
      <w:suppressAutoHyphens/>
    </w:pPr>
    <w:rPr>
      <w:rFonts w:ascii="Calibri" w:hAnsi="Calibri"/>
      <w:kern w:val="3"/>
      <w:sz w:val="24"/>
      <w:szCs w:val="22"/>
    </w:rPr>
  </w:style>
  <w:style w:type="paragraph" w:styleId="ab">
    <w:name w:val="List Paragraph"/>
    <w:basedOn w:val="a"/>
    <w:pPr>
      <w:ind w:left="480"/>
    </w:pPr>
  </w:style>
  <w:style w:type="paragraph" w:customStyle="1" w:styleId="Default">
    <w:name w:val="Default"/>
    <w:rsid w:val="00A67E5D"/>
    <w:pPr>
      <w:widowControl w:val="0"/>
      <w:autoSpaceDE w:val="0"/>
      <w:adjustRightInd w:val="0"/>
      <w:textAlignment w:val="auto"/>
    </w:pPr>
    <w:rPr>
      <w:rFonts w:ascii="標楷體" w:eastAsia="標楷體" w:hAnsi="Calibri" w:cs="標楷體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000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148</Words>
  <Characters>844</Characters>
  <Application>Microsoft Office Word</Application>
  <DocSecurity>0</DocSecurity>
  <Lines>7</Lines>
  <Paragraphs>1</Paragraphs>
  <ScaleCrop>false</ScaleCrop>
  <Company/>
  <LinksUpToDate>false</LinksUpToDate>
  <CharactersWithSpaces>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行政院客家委員會輔導藝文團隊成長補助作業要點</dc:title>
  <dc:creator>0073_徐慧君</dc:creator>
  <cp:lastModifiedBy>林佩璇</cp:lastModifiedBy>
  <cp:revision>2</cp:revision>
  <cp:lastPrinted>2023-10-12T03:17:00Z</cp:lastPrinted>
  <dcterms:created xsi:type="dcterms:W3CDTF">2023-10-20T06:18:00Z</dcterms:created>
  <dcterms:modified xsi:type="dcterms:W3CDTF">2023-10-20T06:18:00Z</dcterms:modified>
</cp:coreProperties>
</file>