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93" w:rsidRPr="003A254D" w:rsidRDefault="00972E93" w:rsidP="00972E93">
      <w:pPr>
        <w:pageBreakBefore/>
        <w:suppressAutoHyphens/>
        <w:autoSpaceDN w:val="0"/>
        <w:spacing w:line="360" w:lineRule="exact"/>
        <w:jc w:val="center"/>
        <w:textAlignment w:val="baseline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b/>
          <w:bCs/>
          <w:noProof/>
          <w:kern w:val="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B94CB3" wp14:editId="0BC03936">
                <wp:simplePos x="0" y="0"/>
                <wp:positionH relativeFrom="column">
                  <wp:posOffset>-234476</wp:posOffset>
                </wp:positionH>
                <wp:positionV relativeFrom="paragraph">
                  <wp:posOffset>170312</wp:posOffset>
                </wp:positionV>
                <wp:extent cx="685799" cy="343080"/>
                <wp:effectExtent l="0" t="0" r="0" b="0"/>
                <wp:wrapNone/>
                <wp:docPr id="3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99" cy="3430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2E93" w:rsidRPr="00534E6F" w:rsidRDefault="00972E93" w:rsidP="00972E93">
                            <w:pPr>
                              <w:pStyle w:val="Standard"/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34E6F"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 w:rsidRPr="00534E6F"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94CB3" id="_x0000_t202" coordsize="21600,21600" o:spt="202" path="m,l,21600r21600,l21600,xe">
                <v:stroke joinstyle="miter"/>
                <v:path gradientshapeok="t" o:connecttype="rect"/>
              </v:shapetype>
              <v:shape id="框架3" o:spid="_x0000_s1026" type="#_x0000_t202" style="position:absolute;left:0;text-align:left;margin-left:-18.45pt;margin-top:13.4pt;width:54pt;height:2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" filled="f" stroked="f">
                <v:textbox inset="2.56mm,1.29mm,2.56mm,1.29mm">
                  <w:txbxContent>
                    <w:p w:rsidR="00972E93" w:rsidRPr="00534E6F" w:rsidRDefault="00972E93" w:rsidP="00972E93">
                      <w:pPr>
                        <w:pStyle w:val="Standard"/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 w:rsidRPr="00534E6F"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 w:rsidRPr="00534E6F"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6"/>
          <w:szCs w:val="24"/>
        </w:rPr>
        <w:t>客家委員會</w:t>
      </w:r>
      <w:r w:rsidRPr="003A254D">
        <w:rPr>
          <w:rFonts w:ascii="微軟正黑體" w:eastAsia="微軟正黑體" w:hAnsi="微軟正黑體" w:cs="新細明體, PMingLiU"/>
          <w:b/>
          <w:bCs/>
          <w:kern w:val="3"/>
          <w:sz w:val="36"/>
          <w:szCs w:val="24"/>
        </w:rPr>
        <w:t>「</w: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6"/>
          <w:szCs w:val="24"/>
        </w:rPr>
        <w:t>111年客庄南向國際交流合作專案</w:t>
      </w:r>
      <w:r w:rsidRPr="003A254D">
        <w:rPr>
          <w:rFonts w:ascii="微軟正黑體" w:eastAsia="微軟正黑體" w:hAnsi="微軟正黑體" w:cs="新細明體, PMingLiU"/>
          <w:b/>
          <w:bCs/>
          <w:kern w:val="3"/>
          <w:sz w:val="36"/>
          <w:szCs w:val="24"/>
        </w:rPr>
        <w:t>」</w:t>
      </w:r>
    </w:p>
    <w:p w:rsidR="00972E93" w:rsidRPr="003A254D" w:rsidRDefault="00972E93" w:rsidP="00972E93">
      <w:pPr>
        <w:autoSpaceDN w:val="0"/>
        <w:spacing w:beforeLines="50" w:before="180" w:line="440" w:lineRule="exact"/>
        <w:jc w:val="center"/>
        <w:rPr>
          <w:rFonts w:ascii="微軟正黑體" w:eastAsia="微軟正黑體" w:hAnsi="微軟正黑體" w:cs="標楷體"/>
          <w:b/>
          <w:bCs/>
          <w:kern w:val="3"/>
          <w:sz w:val="40"/>
          <w:szCs w:val="36"/>
        </w:rPr>
      </w:pPr>
      <w:r w:rsidRPr="003A254D">
        <w:rPr>
          <w:rFonts w:ascii="微軟正黑體" w:eastAsia="微軟正黑體" w:hAnsi="微軟正黑體" w:cs="標楷體"/>
          <w:b/>
          <w:bCs/>
          <w:kern w:val="3"/>
          <w:sz w:val="36"/>
          <w:szCs w:val="36"/>
        </w:rPr>
        <w:t>切 結 書</w:t>
      </w:r>
      <w:bookmarkStart w:id="0" w:name="_GoBack"/>
      <w:bookmarkEnd w:id="0"/>
    </w:p>
    <w:p w:rsidR="00972E93" w:rsidRPr="003A254D" w:rsidRDefault="00972E93" w:rsidP="00972E93">
      <w:pPr>
        <w:autoSpaceDN w:val="0"/>
        <w:spacing w:line="440" w:lineRule="exact"/>
        <w:jc w:val="center"/>
        <w:rPr>
          <w:rFonts w:ascii="微軟正黑體" w:eastAsia="微軟正黑體" w:hAnsi="微軟正黑體" w:cs="標楷體"/>
          <w:b/>
          <w:bCs/>
          <w:kern w:val="3"/>
          <w:sz w:val="32"/>
          <w:szCs w:val="32"/>
        </w:rPr>
      </w:pPr>
    </w:p>
    <w:p w:rsidR="00972E93" w:rsidRPr="003A254D" w:rsidRDefault="00972E93" w:rsidP="00972E93">
      <w:pPr>
        <w:autoSpaceDN w:val="0"/>
        <w:spacing w:line="660" w:lineRule="exact"/>
        <w:ind w:right="180" w:firstLine="720"/>
        <w:jc w:val="both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36"/>
          <w:u w:val="single"/>
          <w:shd w:val="clear" w:color="auto" w:fill="D8D8D8"/>
        </w:rPr>
        <w:t>單位全銜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  <w:u w:val="single"/>
        </w:rPr>
        <w:t xml:space="preserve"> 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接受客家委員會補助辦理「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  <w:shd w:val="clear" w:color="auto" w:fill="D8D8D8"/>
        </w:rPr>
        <w:t>請繕寫本會核定函之計畫名稱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」，補助金額為新臺幣(以下同)「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  <w:shd w:val="clear" w:color="auto" w:fill="D8D8D8"/>
        </w:rPr>
        <w:t>○○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」萬元，因超過貳拾萬元(含)以上，依規定可申請</w:t>
      </w:r>
      <w:proofErr w:type="gramStart"/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第1期款</w:t>
      </w:r>
      <w:proofErr w:type="gramEnd"/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，計「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  <w:shd w:val="clear" w:color="auto" w:fill="D8D8D8"/>
        </w:rPr>
        <w:t>核定金額之50%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」萬元整，並將於計畫結束後1個月內，檢附相關核銷資料辦理結案，若未如實辦理願負法律相關責任及繳回已請領補助款。</w:t>
      </w:r>
    </w:p>
    <w:p w:rsidR="00972E93" w:rsidRPr="003A254D" w:rsidRDefault="00972E93" w:rsidP="00972E93">
      <w:pPr>
        <w:autoSpaceDN w:val="0"/>
        <w:spacing w:line="660" w:lineRule="exact"/>
        <w:ind w:right="180" w:firstLine="720"/>
        <w:jc w:val="center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特此聲明</w:t>
      </w:r>
    </w:p>
    <w:p w:rsidR="00972E93" w:rsidRPr="003A254D" w:rsidRDefault="00972E93" w:rsidP="00972E93">
      <w:pPr>
        <w:autoSpaceDN w:val="0"/>
        <w:spacing w:line="660" w:lineRule="exact"/>
        <w:ind w:right="1982" w:firstLine="720"/>
        <w:jc w:val="both"/>
        <w:rPr>
          <w:rFonts w:ascii="微軟正黑體" w:eastAsia="微軟正黑體" w:hAnsi="微軟正黑體" w:cs="標楷體"/>
          <w:kern w:val="3"/>
          <w:sz w:val="36"/>
          <w:szCs w:val="36"/>
        </w:rPr>
      </w:pPr>
    </w:p>
    <w:p w:rsidR="00972E93" w:rsidRPr="003A254D" w:rsidRDefault="00972E93" w:rsidP="00972E93">
      <w:pPr>
        <w:autoSpaceDN w:val="0"/>
        <w:spacing w:line="660" w:lineRule="exact"/>
        <w:ind w:right="1982" w:firstLine="720"/>
        <w:jc w:val="both"/>
        <w:rPr>
          <w:rFonts w:ascii="微軟正黑體" w:eastAsia="微軟正黑體" w:hAnsi="微軟正黑體" w:cs="標楷體"/>
          <w:kern w:val="3"/>
          <w:sz w:val="36"/>
          <w:szCs w:val="36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此　　致</w:t>
      </w:r>
    </w:p>
    <w:p w:rsidR="00972E93" w:rsidRPr="003A254D" w:rsidRDefault="00972E93" w:rsidP="00972E93">
      <w:pPr>
        <w:autoSpaceDN w:val="0"/>
        <w:spacing w:line="660" w:lineRule="exact"/>
        <w:ind w:right="1982"/>
        <w:jc w:val="both"/>
        <w:rPr>
          <w:rFonts w:ascii="微軟正黑體" w:eastAsia="微軟正黑體" w:hAnsi="微軟正黑體" w:cs="標楷體"/>
          <w:kern w:val="3"/>
          <w:sz w:val="36"/>
          <w:szCs w:val="36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客家委員會</w:t>
      </w:r>
    </w:p>
    <w:p w:rsidR="00972E93" w:rsidRPr="003A254D" w:rsidRDefault="00972E93" w:rsidP="00972E93">
      <w:pPr>
        <w:autoSpaceDN w:val="0"/>
        <w:spacing w:line="660" w:lineRule="exact"/>
        <w:ind w:left="200" w:right="1982"/>
        <w:jc w:val="both"/>
        <w:rPr>
          <w:rFonts w:ascii="微軟正黑體" w:eastAsia="微軟正黑體" w:hAnsi="微軟正黑體" w:cs="標楷體"/>
          <w:kern w:val="3"/>
          <w:sz w:val="36"/>
          <w:szCs w:val="36"/>
        </w:rPr>
      </w:pPr>
    </w:p>
    <w:p w:rsidR="00972E93" w:rsidRPr="003A254D" w:rsidRDefault="00972E93" w:rsidP="00972E93">
      <w:pPr>
        <w:autoSpaceDN w:val="0"/>
        <w:spacing w:line="660" w:lineRule="exact"/>
        <w:ind w:right="1982"/>
        <w:jc w:val="both"/>
        <w:rPr>
          <w:rFonts w:ascii="微軟正黑體" w:eastAsia="微軟正黑體" w:hAnsi="微軟正黑體" w:cs="標楷體"/>
          <w:kern w:val="3"/>
          <w:sz w:val="36"/>
          <w:szCs w:val="36"/>
        </w:rPr>
      </w:pPr>
      <w:r w:rsidRPr="003A254D">
        <w:rPr>
          <w:rFonts w:ascii="微軟正黑體" w:eastAsia="微軟正黑體" w:hAnsi="微軟正黑體" w:cs="標楷體"/>
          <w:noProof/>
          <w:kern w:val="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5F7959" wp14:editId="31BF3608">
                <wp:simplePos x="0" y="0"/>
                <wp:positionH relativeFrom="column">
                  <wp:posOffset>3879719</wp:posOffset>
                </wp:positionH>
                <wp:positionV relativeFrom="paragraph">
                  <wp:posOffset>-6480</wp:posOffset>
                </wp:positionV>
                <wp:extent cx="1965240" cy="1898640"/>
                <wp:effectExtent l="0" t="0" r="15960" b="25410"/>
                <wp:wrapNone/>
                <wp:docPr id="4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240" cy="189864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2E93" w:rsidRPr="00E1120F" w:rsidRDefault="00972E93" w:rsidP="00972E93">
                            <w:pPr>
                              <w:pStyle w:val="Standard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   </w:t>
                            </w:r>
                            <w:r w:rsidRPr="00E1120F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（蓋單位章）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F7959" id="框架4" o:spid="_x0000_s1027" type="#_x0000_t202" style="position:absolute;left:0;text-align:left;margin-left:305.5pt;margin-top:-.5pt;width:154.75pt;height:149.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" filled="f" strokeweight=".99pt">
                <v:textbox>
                  <w:txbxContent>
                    <w:p w:rsidR="00972E93" w:rsidRPr="00E1120F" w:rsidRDefault="00972E93" w:rsidP="00972E93">
                      <w:pPr>
                        <w:pStyle w:val="Standard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eastAsia="Times New Roman"/>
                        </w:rPr>
                        <w:t xml:space="preserve">  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   </w:t>
                      </w:r>
                      <w:r w:rsidRPr="00E1120F">
                        <w:rPr>
                          <w:rFonts w:ascii="微軟正黑體" w:eastAsia="微軟正黑體" w:hAnsi="微軟正黑體"/>
                          <w:color w:val="000000"/>
                        </w:rPr>
                        <w:t>（蓋單位章）</w:t>
                      </w:r>
                    </w:p>
                  </w:txbxContent>
                </v:textbox>
              </v:shape>
            </w:pict>
          </mc:Fallback>
        </mc:AlternateConten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 xml:space="preserve">具結單位：   </w:t>
      </w:r>
    </w:p>
    <w:p w:rsidR="00972E93" w:rsidRPr="003A254D" w:rsidRDefault="00972E93" w:rsidP="00972E93">
      <w:pPr>
        <w:autoSpaceDN w:val="0"/>
        <w:spacing w:line="660" w:lineRule="exact"/>
        <w:ind w:right="1982"/>
        <w:jc w:val="both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28"/>
        </w:rPr>
        <w:t>負 責 人</w:t>
      </w: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：</w:t>
      </w:r>
    </w:p>
    <w:p w:rsidR="00972E93" w:rsidRPr="003A254D" w:rsidRDefault="00972E93" w:rsidP="00972E93">
      <w:pPr>
        <w:autoSpaceDN w:val="0"/>
        <w:spacing w:line="660" w:lineRule="exact"/>
        <w:ind w:right="1982"/>
        <w:jc w:val="both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會計/出納：</w:t>
      </w:r>
    </w:p>
    <w:p w:rsidR="00972E93" w:rsidRPr="003A254D" w:rsidRDefault="00972E93" w:rsidP="00972E93">
      <w:pPr>
        <w:autoSpaceDN w:val="0"/>
        <w:spacing w:line="660" w:lineRule="exact"/>
        <w:ind w:right="1982"/>
        <w:jc w:val="both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kern w:val="3"/>
          <w:sz w:val="36"/>
          <w:szCs w:val="36"/>
        </w:rPr>
        <w:t>承 辦 人：</w:t>
      </w:r>
    </w:p>
    <w:p w:rsidR="00972E93" w:rsidRPr="003A254D" w:rsidRDefault="00972E93" w:rsidP="00972E93">
      <w:pPr>
        <w:autoSpaceDN w:val="0"/>
        <w:spacing w:line="660" w:lineRule="exact"/>
        <w:ind w:right="1982"/>
        <w:jc w:val="both"/>
        <w:rPr>
          <w:rFonts w:ascii="微軟正黑體" w:eastAsia="微軟正黑體" w:hAnsi="微軟正黑體" w:cs="標楷體"/>
          <w:kern w:val="3"/>
          <w:szCs w:val="36"/>
        </w:rPr>
      </w:pPr>
      <w:r w:rsidRPr="003A254D">
        <w:rPr>
          <w:rFonts w:ascii="微軟正黑體" w:eastAsia="微軟正黑體" w:hAnsi="微軟正黑體" w:cs="標楷體"/>
          <w:kern w:val="3"/>
          <w:szCs w:val="36"/>
        </w:rPr>
        <w:t>(負責人與會計/出納，不得為同一人)</w:t>
      </w:r>
    </w:p>
    <w:p w:rsidR="00972E93" w:rsidRPr="003A254D" w:rsidRDefault="00972E93" w:rsidP="00972E93">
      <w:pPr>
        <w:autoSpaceDN w:val="0"/>
        <w:rPr>
          <w:rFonts w:ascii="微軟正黑體" w:eastAsia="微軟正黑體" w:hAnsi="微軟正黑體" w:cs="標楷體"/>
          <w:kern w:val="3"/>
          <w:sz w:val="36"/>
          <w:szCs w:val="36"/>
        </w:rPr>
      </w:pPr>
    </w:p>
    <w:p w:rsidR="00972E93" w:rsidRPr="003A254D" w:rsidRDefault="00972E93" w:rsidP="00972E93">
      <w:pPr>
        <w:autoSpaceDN w:val="0"/>
        <w:snapToGrid w:val="0"/>
        <w:spacing w:line="400" w:lineRule="exact"/>
        <w:rPr>
          <w:rFonts w:ascii="微軟正黑體" w:eastAsia="微軟正黑體" w:hAnsi="微軟正黑體" w:cs="Times New Roman"/>
          <w:kern w:val="3"/>
          <w:szCs w:val="24"/>
        </w:rPr>
      </w:pPr>
    </w:p>
    <w:p w:rsidR="00972E93" w:rsidRPr="003A254D" w:rsidRDefault="00972E93" w:rsidP="00972E93">
      <w:pPr>
        <w:autoSpaceDN w:val="0"/>
        <w:snapToGrid w:val="0"/>
        <w:spacing w:line="400" w:lineRule="exact"/>
        <w:rPr>
          <w:rFonts w:ascii="微軟正黑體" w:eastAsia="微軟正黑體" w:hAnsi="微軟正黑體" w:cs="Times New Roman"/>
          <w:kern w:val="3"/>
          <w:szCs w:val="24"/>
        </w:rPr>
      </w:pPr>
    </w:p>
    <w:p w:rsidR="00972E93" w:rsidRPr="003A254D" w:rsidRDefault="00972E93" w:rsidP="00972E93">
      <w:pPr>
        <w:suppressAutoHyphens/>
        <w:autoSpaceDN w:val="0"/>
        <w:snapToGrid w:val="0"/>
        <w:spacing w:line="410" w:lineRule="exact"/>
        <w:jc w:val="center"/>
        <w:textAlignment w:val="baseline"/>
        <w:rPr>
          <w:rFonts w:ascii="微軟正黑體" w:eastAsia="微軟正黑體" w:hAnsi="微軟正黑體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spacing w:val="114"/>
          <w:kern w:val="3"/>
          <w:sz w:val="32"/>
          <w:szCs w:val="32"/>
        </w:rPr>
        <w:t>中華民國</w:t>
      </w:r>
      <w:r w:rsidRPr="00534E6F">
        <w:rPr>
          <w:rFonts w:ascii="微軟正黑體" w:eastAsia="微軟正黑體" w:hAnsi="微軟正黑體" w:cs="標楷體"/>
          <w:spacing w:val="114"/>
          <w:kern w:val="3"/>
          <w:sz w:val="32"/>
          <w:szCs w:val="32"/>
        </w:rPr>
        <w:t>111</w:t>
      </w:r>
      <w:r w:rsidRPr="003A254D">
        <w:rPr>
          <w:rFonts w:ascii="微軟正黑體" w:eastAsia="微軟正黑體" w:hAnsi="微軟正黑體" w:cs="標楷體"/>
          <w:spacing w:val="114"/>
          <w:kern w:val="3"/>
          <w:sz w:val="32"/>
          <w:szCs w:val="32"/>
        </w:rPr>
        <w:t>年○月○日星期</w:t>
      </w:r>
      <w:r w:rsidRPr="003A254D">
        <w:rPr>
          <w:rFonts w:ascii="微軟正黑體" w:eastAsia="微軟正黑體" w:hAnsi="微軟正黑體" w:cs="標楷體"/>
          <w:spacing w:val="5"/>
          <w:kern w:val="3"/>
          <w:sz w:val="32"/>
          <w:szCs w:val="32"/>
        </w:rPr>
        <w:t>○</w:t>
      </w:r>
    </w:p>
    <w:sectPr w:rsidR="00972E93" w:rsidRPr="003A254D" w:rsidSect="00CE1870">
      <w:headerReference w:type="default" r:id="rId5"/>
      <w:footerReference w:type="default" r:id="rId6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972E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2E93">
          <w:rPr>
            <w:noProof/>
            <w:lang w:val="zh-TW"/>
          </w:rPr>
          <w:t>1</w:t>
        </w:r>
        <w:r>
          <w:fldChar w:fldCharType="end"/>
        </w:r>
      </w:p>
    </w:sdtContent>
  </w:sdt>
  <w:p w:rsidR="00B7246C" w:rsidRDefault="00972E9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972E93">
    <w:pPr>
      <w:pStyle w:val="a3"/>
      <w:jc w:val="center"/>
    </w:pPr>
  </w:p>
  <w:p w:rsidR="00B7246C" w:rsidRDefault="00972E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93"/>
    <w:rsid w:val="00137DF9"/>
    <w:rsid w:val="0081041E"/>
    <w:rsid w:val="009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A7DD2-2B4B-459E-BDF7-87BA060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2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2E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E93"/>
    <w:rPr>
      <w:sz w:val="20"/>
      <w:szCs w:val="20"/>
    </w:rPr>
  </w:style>
  <w:style w:type="table" w:styleId="a7">
    <w:name w:val="Table Grid"/>
    <w:basedOn w:val="a1"/>
    <w:uiPriority w:val="59"/>
    <w:rsid w:val="00972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2E9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1</cp:revision>
  <dcterms:created xsi:type="dcterms:W3CDTF">2021-12-24T03:38:00Z</dcterms:created>
  <dcterms:modified xsi:type="dcterms:W3CDTF">2021-12-24T03:40:00Z</dcterms:modified>
</cp:coreProperties>
</file>