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B0" w:rsidRPr="00A95B51" w:rsidRDefault="00B60AB0" w:rsidP="003660E8">
      <w:pPr>
        <w:spacing w:line="6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CEC35" wp14:editId="3A2E8D63">
                <wp:simplePos x="0" y="0"/>
                <wp:positionH relativeFrom="margin">
                  <wp:posOffset>6003235</wp:posOffset>
                </wp:positionH>
                <wp:positionV relativeFrom="paragraph">
                  <wp:posOffset>23191</wp:posOffset>
                </wp:positionV>
                <wp:extent cx="849086" cy="300446"/>
                <wp:effectExtent l="0" t="0" r="27305" b="2349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086" cy="30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AB0" w:rsidRPr="00B60AB0" w:rsidRDefault="00B60AB0" w:rsidP="00B60AB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60AB0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附件</w:t>
                            </w:r>
                            <w:r w:rsidRPr="00B60AB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EC35" id="文字方塊 3" o:spid="_x0000_s1028" type="#_x0000_t202" style="position:absolute;left:0;text-align:left;margin-left:472.7pt;margin-top:1.85pt;width:66.8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" fillcolor="white [3201]" strokeweight=".5pt">
                <v:textbox>
                  <w:txbxContent>
                    <w:p w:rsidR="00B60AB0" w:rsidRPr="00B60AB0" w:rsidRDefault="00B60AB0" w:rsidP="00B60AB0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B60AB0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附件</w:t>
                      </w:r>
                      <w:r w:rsidRPr="00B60AB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5B51">
        <w:rPr>
          <w:rFonts w:ascii="Arial" w:eastAsia="標楷體" w:hAnsi="Arial" w:cs="Arial" w:hint="eastAsia"/>
          <w:b/>
          <w:sz w:val="36"/>
          <w:szCs w:val="36"/>
        </w:rPr>
        <w:t>「</w:t>
      </w:r>
      <w:r w:rsidRPr="00B858B1">
        <w:rPr>
          <w:rFonts w:ascii="標楷體" w:eastAsia="標楷體" w:hAnsi="標楷體" w:hint="eastAsia"/>
          <w:bCs/>
          <w:color w:val="FF0000"/>
          <w:sz w:val="32"/>
          <w:szCs w:val="32"/>
        </w:rPr>
        <w:t>繕寫本會核定之</w:t>
      </w:r>
      <w:r>
        <w:rPr>
          <w:rFonts w:ascii="標楷體" w:eastAsia="標楷體" w:hAnsi="標楷體" w:hint="eastAsia"/>
          <w:bCs/>
          <w:color w:val="FF0000"/>
          <w:sz w:val="32"/>
          <w:szCs w:val="32"/>
        </w:rPr>
        <w:t>計畫</w:t>
      </w:r>
      <w:r w:rsidRPr="00B858B1">
        <w:rPr>
          <w:rFonts w:ascii="標楷體" w:eastAsia="標楷體" w:hAnsi="標楷體" w:hint="eastAsia"/>
          <w:bCs/>
          <w:color w:val="FF0000"/>
          <w:sz w:val="32"/>
          <w:szCs w:val="32"/>
        </w:rPr>
        <w:t>名稱(</w:t>
      </w:r>
      <w:r w:rsidRPr="00F669E4">
        <w:rPr>
          <w:rFonts w:eastAsia="標楷體" w:hint="eastAsia"/>
          <w:bCs/>
          <w:color w:val="FF0000"/>
          <w:sz w:val="32"/>
          <w:szCs w:val="32"/>
        </w:rPr>
        <w:t>務必與本會核定</w:t>
      </w:r>
      <w:r>
        <w:rPr>
          <w:rFonts w:eastAsia="標楷體" w:hint="eastAsia"/>
          <w:bCs/>
          <w:color w:val="FF0000"/>
          <w:sz w:val="32"/>
          <w:szCs w:val="32"/>
        </w:rPr>
        <w:t>計畫</w:t>
      </w:r>
      <w:r w:rsidRPr="00F669E4">
        <w:rPr>
          <w:rFonts w:eastAsia="標楷體" w:hint="eastAsia"/>
          <w:bCs/>
          <w:color w:val="FF0000"/>
          <w:sz w:val="32"/>
          <w:szCs w:val="32"/>
        </w:rPr>
        <w:t>名稱一致</w:t>
      </w:r>
      <w:r w:rsidRPr="00F669E4">
        <w:rPr>
          <w:rFonts w:eastAsia="標楷體" w:hint="eastAsia"/>
          <w:bCs/>
          <w:color w:val="FF0000"/>
          <w:sz w:val="32"/>
          <w:szCs w:val="32"/>
        </w:rPr>
        <w:t>)</w:t>
      </w:r>
      <w:r w:rsidRPr="00A95B51">
        <w:rPr>
          <w:rFonts w:ascii="標楷體" w:eastAsia="標楷體" w:hAnsi="標楷體" w:hint="eastAsia"/>
          <w:b/>
          <w:sz w:val="36"/>
          <w:szCs w:val="36"/>
        </w:rPr>
        <w:t>」</w:t>
      </w:r>
      <w:r>
        <w:rPr>
          <w:rFonts w:ascii="標楷體" w:eastAsia="標楷體" w:hAnsi="標楷體"/>
          <w:b/>
          <w:sz w:val="36"/>
          <w:szCs w:val="36"/>
        </w:rPr>
        <w:br/>
      </w:r>
      <w:r>
        <w:rPr>
          <w:rFonts w:ascii="標楷體" w:eastAsia="標楷體" w:hAnsi="標楷體" w:hint="eastAsia"/>
          <w:b/>
          <w:bCs/>
          <w:sz w:val="36"/>
          <w:szCs w:val="36"/>
        </w:rPr>
        <w:t>計畫</w:t>
      </w:r>
      <w:r w:rsidRPr="00A95B51">
        <w:rPr>
          <w:rFonts w:ascii="標楷體" w:eastAsia="標楷體" w:hAnsi="標楷體" w:hint="eastAsia"/>
          <w:b/>
          <w:bCs/>
          <w:sz w:val="36"/>
          <w:szCs w:val="36"/>
        </w:rPr>
        <w:t>成</w:t>
      </w:r>
      <w:r w:rsidRPr="00A95B5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果報告書</w:t>
      </w:r>
    </w:p>
    <w:p w:rsidR="00B60AB0" w:rsidRPr="00F669E4" w:rsidRDefault="00B60AB0" w:rsidP="00B60AB0">
      <w:pPr>
        <w:spacing w:line="400" w:lineRule="exact"/>
        <w:jc w:val="center"/>
        <w:rPr>
          <w:rFonts w:eastAsia="標楷體"/>
          <w:bCs/>
        </w:rPr>
      </w:pPr>
      <w:r w:rsidRPr="00F669E4">
        <w:rPr>
          <w:rFonts w:eastAsia="標楷體" w:hint="eastAsia"/>
          <w:bCs/>
        </w:rPr>
        <w:t>【</w:t>
      </w:r>
      <w:r w:rsidRPr="00F669E4">
        <w:rPr>
          <w:rFonts w:eastAsia="標楷體"/>
          <w:bCs/>
        </w:rPr>
        <w:t>請</w:t>
      </w:r>
      <w:r w:rsidRPr="00F669E4">
        <w:rPr>
          <w:rFonts w:eastAsia="標楷體" w:hint="eastAsia"/>
          <w:bCs/>
        </w:rPr>
        <w:t>以</w:t>
      </w:r>
      <w:r w:rsidRPr="00F669E4">
        <w:rPr>
          <w:rFonts w:eastAsia="標楷體" w:hint="eastAsia"/>
          <w:bCs/>
        </w:rPr>
        <w:t>A4</w:t>
      </w:r>
      <w:r w:rsidRPr="00F669E4">
        <w:rPr>
          <w:rFonts w:eastAsia="標楷體" w:hint="eastAsia"/>
          <w:bCs/>
        </w:rPr>
        <w:t>規格紙張，直式橫書，並附頁碼，雙面列印後於左側裝訂】</w:t>
      </w:r>
    </w:p>
    <w:p w:rsidR="00B60AB0" w:rsidRPr="00FE4464" w:rsidRDefault="00B60AB0" w:rsidP="00B60AB0">
      <w:pPr>
        <w:spacing w:line="400" w:lineRule="exact"/>
        <w:jc w:val="center"/>
        <w:rPr>
          <w:rFonts w:eastAsia="標楷體"/>
          <w:b/>
          <w:bCs/>
          <w:color w:val="FF0000"/>
        </w:rPr>
      </w:pPr>
    </w:p>
    <w:p w:rsidR="00B60AB0" w:rsidRPr="00FE4464" w:rsidRDefault="00B60AB0" w:rsidP="00B60AB0">
      <w:pPr>
        <w:spacing w:line="360" w:lineRule="exact"/>
        <w:jc w:val="both"/>
        <w:rPr>
          <w:rFonts w:eastAsia="標楷體"/>
          <w:sz w:val="28"/>
        </w:rPr>
      </w:pPr>
      <w:r w:rsidRPr="00FE4464">
        <w:rPr>
          <w:rFonts w:eastAsia="標楷體" w:hint="eastAsia"/>
          <w:sz w:val="28"/>
        </w:rPr>
        <w:t>壹、前言：</w:t>
      </w:r>
    </w:p>
    <w:p w:rsidR="00B60AB0" w:rsidRPr="00FE4464" w:rsidRDefault="00B60AB0" w:rsidP="00B60AB0">
      <w:pPr>
        <w:spacing w:line="360" w:lineRule="exact"/>
        <w:jc w:val="both"/>
        <w:rPr>
          <w:rFonts w:eastAsia="標楷體"/>
          <w:sz w:val="28"/>
        </w:rPr>
      </w:pPr>
      <w:r w:rsidRPr="00FE4464">
        <w:rPr>
          <w:rFonts w:eastAsia="標楷體" w:hint="eastAsia"/>
          <w:sz w:val="28"/>
        </w:rPr>
        <w:t>貳、</w:t>
      </w:r>
      <w:r>
        <w:rPr>
          <w:rFonts w:eastAsia="標楷體" w:hint="eastAsia"/>
          <w:sz w:val="28"/>
        </w:rPr>
        <w:t>計畫</w:t>
      </w:r>
      <w:r w:rsidRPr="00FE4464">
        <w:rPr>
          <w:rFonts w:eastAsia="標楷體" w:hint="eastAsia"/>
          <w:sz w:val="28"/>
        </w:rPr>
        <w:t>執行情形：</w:t>
      </w:r>
    </w:p>
    <w:p w:rsidR="00B60AB0" w:rsidRPr="00FE4464" w:rsidRDefault="00B60AB0" w:rsidP="00B60AB0">
      <w:pPr>
        <w:spacing w:line="360" w:lineRule="exact"/>
        <w:ind w:firstLineChars="100" w:firstLine="280"/>
        <w:jc w:val="both"/>
        <w:rPr>
          <w:rFonts w:eastAsia="標楷體"/>
          <w:sz w:val="28"/>
        </w:rPr>
      </w:pPr>
      <w:r w:rsidRPr="00FE4464">
        <w:rPr>
          <w:rFonts w:eastAsia="標楷體" w:hint="eastAsia"/>
          <w:sz w:val="28"/>
        </w:rPr>
        <w:t>一、○月○日</w:t>
      </w:r>
      <w:r w:rsidRPr="00FE4464">
        <w:rPr>
          <w:rFonts w:eastAsia="標楷體"/>
          <w:sz w:val="28"/>
        </w:rPr>
        <w:t xml:space="preserve"> </w:t>
      </w:r>
      <w:proofErr w:type="gramStart"/>
      <w:r w:rsidRPr="00FE4464">
        <w:rPr>
          <w:rFonts w:eastAsia="標楷體" w:hint="eastAsia"/>
          <w:sz w:val="28"/>
        </w:rPr>
        <w:t>─</w:t>
      </w:r>
      <w:proofErr w:type="gramEnd"/>
      <w:r w:rsidRPr="00FE4464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辦理之計畫項目內容</w:t>
      </w:r>
      <w:r>
        <w:rPr>
          <w:rFonts w:eastAsia="標楷體" w:hint="eastAsia"/>
          <w:sz w:val="28"/>
        </w:rPr>
        <w:t>)</w:t>
      </w:r>
    </w:p>
    <w:p w:rsidR="00B60AB0" w:rsidRPr="00FE4464" w:rsidRDefault="00B60AB0" w:rsidP="00B60AB0">
      <w:pPr>
        <w:spacing w:line="360" w:lineRule="exact"/>
        <w:jc w:val="both"/>
        <w:rPr>
          <w:rFonts w:eastAsia="標楷體"/>
          <w:sz w:val="28"/>
        </w:rPr>
      </w:pPr>
      <w:r w:rsidRPr="00FE4464">
        <w:rPr>
          <w:rFonts w:eastAsia="標楷體"/>
          <w:sz w:val="28"/>
        </w:rPr>
        <w:t xml:space="preserve">      </w:t>
      </w:r>
      <w:r w:rsidRPr="00FE4464">
        <w:rPr>
          <w:rFonts w:eastAsia="標楷體" w:hint="eastAsia"/>
          <w:sz w:val="28"/>
        </w:rPr>
        <w:t>地點：○○○○</w:t>
      </w:r>
    </w:p>
    <w:p w:rsidR="00B60AB0" w:rsidRPr="00FE4464" w:rsidRDefault="00B60AB0" w:rsidP="00B60AB0">
      <w:pPr>
        <w:spacing w:line="360" w:lineRule="exact"/>
        <w:jc w:val="both"/>
        <w:rPr>
          <w:rFonts w:eastAsia="標楷體"/>
          <w:sz w:val="28"/>
        </w:rPr>
      </w:pPr>
      <w:r w:rsidRPr="00FE4464">
        <w:rPr>
          <w:rFonts w:eastAsia="標楷體"/>
          <w:sz w:val="28"/>
        </w:rPr>
        <w:t xml:space="preserve">      </w:t>
      </w:r>
      <w:r w:rsidRPr="00FE4464">
        <w:rPr>
          <w:rFonts w:eastAsia="標楷體" w:hint="eastAsia"/>
          <w:sz w:val="28"/>
        </w:rPr>
        <w:t>參加人數：○○人</w:t>
      </w:r>
    </w:p>
    <w:p w:rsidR="00B60AB0" w:rsidRPr="00FE4464" w:rsidRDefault="00B60AB0" w:rsidP="00B60AB0">
      <w:pPr>
        <w:spacing w:line="360" w:lineRule="exact"/>
        <w:jc w:val="both"/>
        <w:rPr>
          <w:rFonts w:eastAsia="標楷體"/>
          <w:sz w:val="28"/>
        </w:rPr>
      </w:pPr>
      <w:r w:rsidRPr="00FE4464">
        <w:rPr>
          <w:rFonts w:eastAsia="標楷體"/>
          <w:sz w:val="28"/>
        </w:rPr>
        <w:t xml:space="preserve">      </w:t>
      </w:r>
      <w:r w:rsidRPr="00FE4464">
        <w:rPr>
          <w:rFonts w:eastAsia="標楷體" w:hint="eastAsia"/>
          <w:sz w:val="28"/>
        </w:rPr>
        <w:t>執行概況：</w:t>
      </w:r>
      <w:proofErr w:type="gramStart"/>
      <w:r w:rsidRPr="00FE4464">
        <w:rPr>
          <w:rFonts w:eastAsia="標楷體" w:hint="eastAsia"/>
          <w:sz w:val="28"/>
        </w:rPr>
        <w:t>‧‧‧‧‧‧‧‧‧‧</w:t>
      </w:r>
      <w:proofErr w:type="gramEnd"/>
    </w:p>
    <w:p w:rsidR="00B60AB0" w:rsidRPr="00FE4464" w:rsidRDefault="00B60AB0" w:rsidP="00B60AB0">
      <w:pPr>
        <w:spacing w:line="360" w:lineRule="exact"/>
        <w:ind w:firstLineChars="100" w:firstLine="280"/>
        <w:jc w:val="both"/>
        <w:rPr>
          <w:rFonts w:eastAsia="標楷體"/>
          <w:sz w:val="28"/>
        </w:rPr>
      </w:pPr>
      <w:r w:rsidRPr="00FE4464">
        <w:rPr>
          <w:rFonts w:eastAsia="標楷體" w:hint="eastAsia"/>
          <w:sz w:val="28"/>
        </w:rPr>
        <w:t>二、○月○日</w:t>
      </w:r>
      <w:r w:rsidRPr="00FE4464">
        <w:rPr>
          <w:rFonts w:eastAsia="標楷體"/>
          <w:sz w:val="28"/>
        </w:rPr>
        <w:t xml:space="preserve"> </w:t>
      </w:r>
      <w:proofErr w:type="gramStart"/>
      <w:r w:rsidRPr="00FE4464">
        <w:rPr>
          <w:rFonts w:eastAsia="標楷體" w:hint="eastAsia"/>
          <w:sz w:val="28"/>
        </w:rPr>
        <w:t>─</w:t>
      </w:r>
      <w:proofErr w:type="gramEnd"/>
      <w:r w:rsidRPr="00FE4464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辦理之計畫項目內容</w:t>
      </w:r>
      <w:r>
        <w:rPr>
          <w:rFonts w:eastAsia="標楷體" w:hint="eastAsia"/>
          <w:sz w:val="28"/>
        </w:rPr>
        <w:t>)</w:t>
      </w:r>
    </w:p>
    <w:p w:rsidR="00B60AB0" w:rsidRPr="00FE4464" w:rsidRDefault="00B60AB0" w:rsidP="00B60AB0">
      <w:pPr>
        <w:spacing w:line="360" w:lineRule="exact"/>
        <w:jc w:val="both"/>
        <w:rPr>
          <w:rFonts w:eastAsia="標楷體"/>
          <w:sz w:val="28"/>
        </w:rPr>
      </w:pPr>
      <w:r w:rsidRPr="00FE4464">
        <w:rPr>
          <w:rFonts w:eastAsia="標楷體"/>
          <w:sz w:val="28"/>
        </w:rPr>
        <w:t xml:space="preserve">      </w:t>
      </w:r>
      <w:r w:rsidRPr="00FE4464">
        <w:rPr>
          <w:rFonts w:eastAsia="標楷體" w:hint="eastAsia"/>
          <w:sz w:val="28"/>
        </w:rPr>
        <w:t>地點：○○○○</w:t>
      </w:r>
    </w:p>
    <w:p w:rsidR="00B60AB0" w:rsidRPr="00FE4464" w:rsidRDefault="00B60AB0" w:rsidP="00B60AB0">
      <w:pPr>
        <w:spacing w:line="360" w:lineRule="exact"/>
        <w:jc w:val="both"/>
        <w:rPr>
          <w:rFonts w:eastAsia="標楷體"/>
          <w:sz w:val="28"/>
        </w:rPr>
      </w:pPr>
      <w:r w:rsidRPr="00FE4464">
        <w:rPr>
          <w:rFonts w:eastAsia="標楷體"/>
          <w:sz w:val="28"/>
        </w:rPr>
        <w:t xml:space="preserve">      </w:t>
      </w:r>
      <w:r w:rsidRPr="00FE4464">
        <w:rPr>
          <w:rFonts w:eastAsia="標楷體" w:hint="eastAsia"/>
          <w:sz w:val="28"/>
        </w:rPr>
        <w:t>參加人數：○○人</w:t>
      </w:r>
    </w:p>
    <w:p w:rsidR="00B60AB0" w:rsidRPr="00FE4464" w:rsidRDefault="00B60AB0" w:rsidP="00B60AB0">
      <w:pPr>
        <w:spacing w:line="360" w:lineRule="exact"/>
        <w:ind w:firstLineChars="300" w:firstLine="840"/>
        <w:jc w:val="both"/>
        <w:rPr>
          <w:rFonts w:eastAsia="標楷體"/>
          <w:sz w:val="28"/>
        </w:rPr>
      </w:pPr>
      <w:r w:rsidRPr="00FE4464">
        <w:rPr>
          <w:rFonts w:eastAsia="標楷體" w:hint="eastAsia"/>
          <w:sz w:val="28"/>
        </w:rPr>
        <w:t>執行概況：</w:t>
      </w:r>
      <w:proofErr w:type="gramStart"/>
      <w:r w:rsidRPr="00FE4464">
        <w:rPr>
          <w:rFonts w:eastAsia="標楷體" w:hint="eastAsia"/>
          <w:sz w:val="28"/>
        </w:rPr>
        <w:t>‧‧‧‧‧‧‧‧‧‧</w:t>
      </w:r>
      <w:proofErr w:type="gramEnd"/>
    </w:p>
    <w:p w:rsidR="00B60AB0" w:rsidRPr="00FE4464" w:rsidRDefault="00B60AB0" w:rsidP="00B60AB0">
      <w:pPr>
        <w:spacing w:line="360" w:lineRule="exact"/>
        <w:ind w:left="1400" w:hangingChars="500" w:hanging="1400"/>
        <w:jc w:val="both"/>
        <w:rPr>
          <w:rFonts w:ascii="12" w:eastAsia="標楷體" w:hAnsi="12" w:hint="eastAsia"/>
          <w:b/>
          <w:sz w:val="28"/>
        </w:rPr>
      </w:pPr>
      <w:r w:rsidRPr="00FE4464">
        <w:rPr>
          <w:rFonts w:eastAsia="標楷體" w:hint="eastAsia"/>
          <w:sz w:val="28"/>
        </w:rPr>
        <w:t xml:space="preserve">  </w:t>
      </w:r>
      <w:r w:rsidRPr="00FE4464">
        <w:rPr>
          <w:rFonts w:eastAsia="標楷體" w:hint="eastAsia"/>
          <w:sz w:val="28"/>
        </w:rPr>
        <w:t>【註明】總計本案</w:t>
      </w:r>
      <w:r>
        <w:rPr>
          <w:rFonts w:eastAsia="標楷體" w:hint="eastAsia"/>
          <w:sz w:val="28"/>
        </w:rPr>
        <w:t>計畫</w:t>
      </w:r>
      <w:r w:rsidRPr="00FE4464">
        <w:rPr>
          <w:rFonts w:eastAsia="標楷體" w:hint="eastAsia"/>
          <w:sz w:val="28"/>
        </w:rPr>
        <w:t>參與人次</w:t>
      </w:r>
      <w:r w:rsidRPr="00FE4464">
        <w:rPr>
          <w:rFonts w:eastAsia="標楷體" w:hint="eastAsia"/>
          <w:sz w:val="28"/>
        </w:rPr>
        <w:t>_________</w:t>
      </w:r>
      <w:r w:rsidRPr="00FE4464">
        <w:rPr>
          <w:rFonts w:eastAsia="標楷體" w:hint="eastAsia"/>
          <w:sz w:val="28"/>
        </w:rPr>
        <w:t>人。</w:t>
      </w:r>
      <w:r w:rsidRPr="00FE4464">
        <w:rPr>
          <w:rFonts w:eastAsia="標楷體" w:hint="eastAsia"/>
          <w:sz w:val="28"/>
        </w:rPr>
        <w:t>(</w:t>
      </w:r>
      <w:r w:rsidRPr="00FE4464">
        <w:rPr>
          <w:rFonts w:eastAsia="標楷體" w:hint="eastAsia"/>
          <w:sz w:val="28"/>
        </w:rPr>
        <w:t>男性○○人，女性○○人；性別參與比例　男性○○</w:t>
      </w:r>
      <w:r w:rsidRPr="00FE4464">
        <w:rPr>
          <w:rFonts w:eastAsia="標楷體" w:hint="eastAsia"/>
          <w:sz w:val="28"/>
        </w:rPr>
        <w:t>%</w:t>
      </w:r>
      <w:r w:rsidRPr="00FE4464">
        <w:rPr>
          <w:rFonts w:eastAsia="標楷體" w:hint="eastAsia"/>
          <w:sz w:val="28"/>
        </w:rPr>
        <w:t xml:space="preserve">　女性○○</w:t>
      </w:r>
      <w:r w:rsidRPr="00FE4464">
        <w:rPr>
          <w:rFonts w:eastAsia="標楷體" w:hint="eastAsia"/>
          <w:sz w:val="28"/>
        </w:rPr>
        <w:t>%)</w:t>
      </w:r>
    </w:p>
    <w:p w:rsidR="00B60AB0" w:rsidRPr="00FE4464" w:rsidRDefault="00B60AB0" w:rsidP="00B60AB0">
      <w:pPr>
        <w:spacing w:line="360" w:lineRule="exact"/>
        <w:jc w:val="both"/>
        <w:rPr>
          <w:rFonts w:eastAsia="標楷體"/>
          <w:sz w:val="28"/>
        </w:rPr>
      </w:pPr>
      <w:r w:rsidRPr="00FE4464">
        <w:rPr>
          <w:rFonts w:ascii="12" w:eastAsia="標楷體" w:hAnsi="12" w:hint="eastAsia"/>
          <w:b/>
          <w:sz w:val="28"/>
        </w:rPr>
        <w:t xml:space="preserve">       </w:t>
      </w:r>
      <w:r w:rsidRPr="00FE4464">
        <w:rPr>
          <w:rFonts w:ascii="12" w:eastAsia="標楷體" w:hAnsi="12" w:hint="eastAsia"/>
          <w:b/>
          <w:color w:val="000000"/>
          <w:sz w:val="28"/>
        </w:rPr>
        <w:t xml:space="preserve">      </w:t>
      </w:r>
    </w:p>
    <w:p w:rsidR="00B60AB0" w:rsidRPr="00FE4464" w:rsidRDefault="00B60AB0" w:rsidP="00B60AB0">
      <w:pPr>
        <w:spacing w:line="360" w:lineRule="exact"/>
        <w:jc w:val="both"/>
        <w:rPr>
          <w:rFonts w:eastAsia="標楷體"/>
          <w:sz w:val="28"/>
        </w:rPr>
      </w:pPr>
      <w:r w:rsidRPr="00FE4464">
        <w:rPr>
          <w:rFonts w:eastAsia="標楷體" w:hint="eastAsia"/>
          <w:sz w:val="28"/>
        </w:rPr>
        <w:t>參、</w:t>
      </w:r>
      <w:r>
        <w:rPr>
          <w:rFonts w:eastAsia="標楷體" w:hint="eastAsia"/>
          <w:sz w:val="28"/>
        </w:rPr>
        <w:t>未來擬提案客語社區營造計畫主題</w:t>
      </w:r>
      <w:r w:rsidRPr="00FE4464">
        <w:rPr>
          <w:rFonts w:eastAsia="標楷體" w:hint="eastAsia"/>
          <w:sz w:val="28"/>
        </w:rPr>
        <w:t>：</w:t>
      </w:r>
    </w:p>
    <w:p w:rsidR="00B60AB0" w:rsidRDefault="00B60AB0" w:rsidP="00B60AB0">
      <w:pPr>
        <w:spacing w:line="360" w:lineRule="exact"/>
        <w:ind w:firstLineChars="100" w:firstLine="280"/>
        <w:jc w:val="both"/>
        <w:rPr>
          <w:rFonts w:eastAsia="標楷體"/>
          <w:sz w:val="28"/>
        </w:rPr>
      </w:pPr>
      <w:r w:rsidRPr="00FE4464">
        <w:rPr>
          <w:rFonts w:eastAsia="標楷體" w:hint="eastAsia"/>
          <w:sz w:val="28"/>
        </w:rPr>
        <w:t>一、</w:t>
      </w:r>
      <w:r>
        <w:rPr>
          <w:rFonts w:eastAsia="標楷體" w:hint="eastAsia"/>
          <w:sz w:val="28"/>
        </w:rPr>
        <w:t>簡述本社區擬提案的客語社區營造計畫主題（類型可參考後附表件）</w:t>
      </w:r>
    </w:p>
    <w:p w:rsidR="00B60AB0" w:rsidRDefault="00B60AB0" w:rsidP="00B60AB0">
      <w:pPr>
        <w:spacing w:line="360" w:lineRule="exact"/>
        <w:ind w:firstLineChars="100" w:firstLine="2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proofErr w:type="gramStart"/>
      <w:r w:rsidRPr="00FE4464">
        <w:rPr>
          <w:rFonts w:eastAsia="標楷體" w:hint="eastAsia"/>
          <w:sz w:val="28"/>
        </w:rPr>
        <w:t>‧‧‧‧‧‧‧‧‧‧‧‧</w:t>
      </w:r>
      <w:proofErr w:type="gramEnd"/>
    </w:p>
    <w:p w:rsidR="00B60AB0" w:rsidRPr="00FE4464" w:rsidRDefault="00B60AB0" w:rsidP="00B60AB0">
      <w:pPr>
        <w:spacing w:line="360" w:lineRule="exact"/>
        <w:ind w:leftChars="117" w:left="802" w:hangingChars="203" w:hanging="568"/>
        <w:jc w:val="both"/>
        <w:rPr>
          <w:rFonts w:eastAsia="標楷體"/>
          <w:sz w:val="28"/>
        </w:rPr>
      </w:pPr>
      <w:r w:rsidRPr="00FE4464">
        <w:rPr>
          <w:rFonts w:eastAsia="標楷體" w:hint="eastAsia"/>
          <w:sz w:val="28"/>
        </w:rPr>
        <w:t>二、</w:t>
      </w:r>
      <w:r>
        <w:rPr>
          <w:rFonts w:eastAsia="標楷體" w:hint="eastAsia"/>
          <w:sz w:val="28"/>
        </w:rPr>
        <w:t>為什麼選擇這個主題</w:t>
      </w:r>
      <w:r w:rsidRPr="00FE4464">
        <w:rPr>
          <w:rFonts w:eastAsia="標楷體" w:hint="eastAsia"/>
          <w:sz w:val="28"/>
        </w:rPr>
        <w:t>：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例如：符合本社區發展潛力、經過討論獲居民高度認同、結合在地特色…</w:t>
      </w:r>
      <w:proofErr w:type="gramStart"/>
      <w:r>
        <w:rPr>
          <w:rFonts w:eastAsia="標楷體" w:hint="eastAsia"/>
          <w:sz w:val="28"/>
        </w:rPr>
        <w:t>）</w:t>
      </w:r>
      <w:proofErr w:type="gramEnd"/>
    </w:p>
    <w:p w:rsidR="00B60AB0" w:rsidRPr="00FE4464" w:rsidRDefault="00B60AB0" w:rsidP="00B60AB0">
      <w:pPr>
        <w:spacing w:line="360" w:lineRule="exact"/>
        <w:ind w:firstLineChars="300" w:firstLine="840"/>
        <w:jc w:val="both"/>
        <w:rPr>
          <w:rFonts w:eastAsia="標楷體"/>
          <w:sz w:val="28"/>
        </w:rPr>
      </w:pPr>
      <w:r w:rsidRPr="00FE4464">
        <w:rPr>
          <w:rFonts w:eastAsia="標楷體" w:hint="eastAsia"/>
          <w:sz w:val="28"/>
        </w:rPr>
        <w:t>（１）</w:t>
      </w:r>
      <w:proofErr w:type="gramStart"/>
      <w:r w:rsidRPr="00FE4464">
        <w:rPr>
          <w:rFonts w:eastAsia="標楷體" w:hint="eastAsia"/>
          <w:sz w:val="28"/>
        </w:rPr>
        <w:t>‧‧‧‧‧‧‧‧‧‧‧‧</w:t>
      </w:r>
      <w:proofErr w:type="gramEnd"/>
    </w:p>
    <w:p w:rsidR="00B60AB0" w:rsidRPr="00FE4464" w:rsidRDefault="00B60AB0" w:rsidP="00B60AB0">
      <w:pPr>
        <w:spacing w:line="360" w:lineRule="exact"/>
        <w:ind w:firstLineChars="300" w:firstLine="840"/>
        <w:jc w:val="both"/>
        <w:rPr>
          <w:rFonts w:eastAsia="標楷體"/>
          <w:sz w:val="28"/>
        </w:rPr>
      </w:pPr>
      <w:r w:rsidRPr="00FE4464">
        <w:rPr>
          <w:rFonts w:eastAsia="標楷體" w:hint="eastAsia"/>
          <w:sz w:val="28"/>
        </w:rPr>
        <w:t>（２）</w:t>
      </w:r>
      <w:proofErr w:type="gramStart"/>
      <w:r w:rsidRPr="00FE4464">
        <w:rPr>
          <w:rFonts w:eastAsia="標楷體" w:hint="eastAsia"/>
          <w:sz w:val="28"/>
        </w:rPr>
        <w:t>‧‧‧‧‧‧‧‧‧‧‧‧‧（</w:t>
      </w:r>
      <w:proofErr w:type="gramEnd"/>
      <w:r w:rsidRPr="00FE4464">
        <w:rPr>
          <w:rFonts w:eastAsia="標楷體" w:hint="eastAsia"/>
          <w:sz w:val="28"/>
        </w:rPr>
        <w:t>依此類推，分點</w:t>
      </w:r>
      <w:r>
        <w:rPr>
          <w:rFonts w:eastAsia="標楷體" w:hint="eastAsia"/>
          <w:sz w:val="28"/>
        </w:rPr>
        <w:t>簡</w:t>
      </w:r>
      <w:r w:rsidRPr="00FE4464">
        <w:rPr>
          <w:rFonts w:eastAsia="標楷體" w:hint="eastAsia"/>
          <w:sz w:val="28"/>
        </w:rPr>
        <w:t>述。）</w:t>
      </w:r>
    </w:p>
    <w:p w:rsidR="00B60AB0" w:rsidRPr="00FE4464" w:rsidRDefault="00B60AB0" w:rsidP="00B60AB0">
      <w:pPr>
        <w:spacing w:line="360" w:lineRule="exact"/>
        <w:ind w:firstLineChars="300" w:firstLine="840"/>
        <w:jc w:val="both"/>
        <w:rPr>
          <w:rFonts w:eastAsia="標楷體"/>
          <w:sz w:val="28"/>
        </w:rPr>
      </w:pPr>
    </w:p>
    <w:p w:rsidR="00B60AB0" w:rsidRPr="00FE4464" w:rsidRDefault="00B60AB0" w:rsidP="00B60AB0">
      <w:pPr>
        <w:spacing w:line="3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肆</w:t>
      </w:r>
      <w:r w:rsidRPr="00FE4464"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</w:rPr>
        <w:t>心得與建議</w:t>
      </w:r>
      <w:r w:rsidRPr="00FE4464">
        <w:rPr>
          <w:rFonts w:eastAsia="標楷體" w:hint="eastAsia"/>
          <w:sz w:val="28"/>
        </w:rPr>
        <w:t>：</w:t>
      </w:r>
    </w:p>
    <w:p w:rsidR="00B60AB0" w:rsidRPr="00FE4464" w:rsidRDefault="00B60AB0" w:rsidP="00B60AB0">
      <w:pPr>
        <w:spacing w:line="360" w:lineRule="exact"/>
        <w:jc w:val="both"/>
        <w:rPr>
          <w:rFonts w:eastAsia="標楷體"/>
          <w:sz w:val="28"/>
        </w:rPr>
      </w:pPr>
    </w:p>
    <w:p w:rsidR="00B60AB0" w:rsidRPr="00FE4464" w:rsidRDefault="00B60AB0" w:rsidP="00B60AB0">
      <w:pPr>
        <w:spacing w:line="3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伍</w:t>
      </w:r>
      <w:r w:rsidRPr="00FE4464">
        <w:rPr>
          <w:rFonts w:eastAsia="標楷體" w:hint="eastAsia"/>
          <w:sz w:val="28"/>
        </w:rPr>
        <w:t>、</w:t>
      </w:r>
      <w:r w:rsidRPr="00FE4464">
        <w:rPr>
          <w:rFonts w:eastAsia="標楷體" w:hint="eastAsia"/>
          <w:b/>
          <w:bCs/>
          <w:sz w:val="28"/>
        </w:rPr>
        <w:t>成果報告書附件：</w:t>
      </w:r>
    </w:p>
    <w:p w:rsidR="00B60AB0" w:rsidRDefault="00B60AB0" w:rsidP="00B60AB0">
      <w:pPr>
        <w:spacing w:line="360" w:lineRule="exact"/>
        <w:ind w:left="851"/>
        <w:jc w:val="both"/>
        <w:rPr>
          <w:rFonts w:ascii="標楷體" w:eastAsia="標楷體" w:hAnsi="標楷體"/>
          <w:sz w:val="28"/>
        </w:rPr>
      </w:pPr>
      <w:r w:rsidRPr="005C3312">
        <w:rPr>
          <w:rFonts w:ascii="標楷體" w:eastAsia="標楷體" w:hAnsi="標楷體" w:hint="eastAsia"/>
          <w:sz w:val="28"/>
        </w:rPr>
        <w:t>活動相片（總數不得少於10張，並且須以文字說明）、文宣（海報、傳單或剪報等）</w:t>
      </w:r>
      <w:r>
        <w:rPr>
          <w:rFonts w:ascii="標楷體" w:eastAsia="標楷體" w:hAnsi="標楷體" w:hint="eastAsia"/>
          <w:sz w:val="28"/>
        </w:rPr>
        <w:t>等</w:t>
      </w:r>
      <w:r w:rsidRPr="005C3312">
        <w:rPr>
          <w:rFonts w:ascii="標楷體" w:eastAsia="標楷體" w:hAnsi="標楷體" w:hint="eastAsia"/>
          <w:sz w:val="28"/>
        </w:rPr>
        <w:t>。</w:t>
      </w:r>
    </w:p>
    <w:p w:rsidR="003660E8" w:rsidRDefault="003660E8" w:rsidP="00B60AB0">
      <w:pPr>
        <w:spacing w:line="360" w:lineRule="exact"/>
        <w:ind w:left="851"/>
        <w:jc w:val="both"/>
        <w:rPr>
          <w:rFonts w:ascii="標楷體" w:eastAsia="標楷體" w:hAnsi="標楷體"/>
          <w:sz w:val="28"/>
        </w:rPr>
      </w:pPr>
    </w:p>
    <w:p w:rsidR="003660E8" w:rsidRDefault="003660E8" w:rsidP="00B60AB0">
      <w:pPr>
        <w:spacing w:line="360" w:lineRule="exact"/>
        <w:ind w:left="851"/>
        <w:jc w:val="both"/>
        <w:rPr>
          <w:rFonts w:ascii="標楷體" w:eastAsia="標楷體" w:hAnsi="標楷體" w:hint="eastAsia"/>
          <w:sz w:val="28"/>
        </w:rPr>
      </w:pPr>
    </w:p>
    <w:p w:rsidR="003660E8" w:rsidRDefault="003660E8" w:rsidP="00B60AB0">
      <w:pPr>
        <w:spacing w:line="360" w:lineRule="exact"/>
        <w:ind w:left="851"/>
        <w:jc w:val="both"/>
        <w:rPr>
          <w:rFonts w:ascii="標楷體" w:eastAsia="標楷體" w:hAnsi="標楷體" w:hint="eastAsia"/>
          <w:sz w:val="28"/>
        </w:rPr>
        <w:sectPr w:rsidR="003660E8" w:rsidSect="005A702F">
          <w:headerReference w:type="default" r:id="rId8"/>
          <w:pgSz w:w="11906" w:h="16838"/>
          <w:pgMar w:top="851" w:right="720" w:bottom="567" w:left="720" w:header="397" w:footer="283" w:gutter="0"/>
          <w:cols w:space="425"/>
          <w:docGrid w:type="lines" w:linePitch="360"/>
        </w:sectPr>
      </w:pPr>
    </w:p>
    <w:tbl>
      <w:tblPr>
        <w:tblStyle w:val="aa"/>
        <w:tblW w:w="8776" w:type="dxa"/>
        <w:tblInd w:w="704" w:type="dxa"/>
        <w:tblLook w:val="04A0" w:firstRow="1" w:lastRow="0" w:firstColumn="1" w:lastColumn="0" w:noHBand="0" w:noVBand="1"/>
      </w:tblPr>
      <w:tblGrid>
        <w:gridCol w:w="8776"/>
      </w:tblGrid>
      <w:tr w:rsidR="00B60AB0" w:rsidTr="00B60AB0">
        <w:trPr>
          <w:trHeight w:val="531"/>
        </w:trPr>
        <w:tc>
          <w:tcPr>
            <w:tcW w:w="8776" w:type="dxa"/>
          </w:tcPr>
          <w:p w:rsidR="00B60AB0" w:rsidRDefault="00B60AB0" w:rsidP="003B3B77">
            <w:pPr>
              <w:widowControl/>
              <w:jc w:val="center"/>
              <w:rPr>
                <w:rFonts w:ascii="標楷體" w:eastAsia="標楷體" w:hAnsi="標楷體"/>
                <w:szCs w:val="36"/>
              </w:rPr>
            </w:pPr>
            <w:r w:rsidRPr="0043046D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客語社區營造計畫類型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參考</w:t>
            </w:r>
            <w:r w:rsidRPr="0043046D">
              <w:rPr>
                <w:rFonts w:ascii="標楷體" w:eastAsia="標楷體" w:hAnsi="標楷體" w:hint="eastAsia"/>
                <w:b/>
                <w:sz w:val="32"/>
                <w:szCs w:val="32"/>
              </w:rPr>
              <w:t>項目</w:t>
            </w:r>
          </w:p>
        </w:tc>
      </w:tr>
      <w:tr w:rsidR="00B60AB0" w:rsidTr="00B60AB0">
        <w:trPr>
          <w:trHeight w:val="13818"/>
        </w:trPr>
        <w:tc>
          <w:tcPr>
            <w:tcW w:w="8776" w:type="dxa"/>
          </w:tcPr>
          <w:p w:rsidR="00B60AB0" w:rsidRPr="00C658EB" w:rsidRDefault="00B60AB0" w:rsidP="003B3B77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b/>
                <w:sz w:val="28"/>
                <w:szCs w:val="28"/>
              </w:rPr>
              <w:t>客語社區學習</w:t>
            </w:r>
          </w:p>
          <w:p w:rsidR="00B60AB0" w:rsidRPr="00C658EB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客語親子</w:t>
            </w:r>
            <w:proofErr w:type="gramEnd"/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共學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，例如：串聯客語家庭建立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親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子</w:t>
            </w: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客語共</w:t>
            </w:r>
            <w:proofErr w:type="gramEnd"/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學團，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由家長與子女共同</w:t>
            </w: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  <w:proofErr w:type="gramStart"/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客語繪本</w:t>
            </w:r>
            <w:proofErr w:type="gramEnd"/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閱讀、寫作、歌唱等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60AB0" w:rsidRPr="00C658EB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社區青少年客語學習營，例如：設計趣味化的客語課程，讓社區內青少年參加。</w:t>
            </w:r>
          </w:p>
          <w:p w:rsidR="00B60AB0" w:rsidRPr="00C658EB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社區客語俱樂部，針對社區內居民不同領域和年齡設計主題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，以客語方式</w:t>
            </w: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討論分享，例如：社區特有習俗或歷史、共同關心事件等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，在日常生活中融入客語</w:t>
            </w: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60AB0" w:rsidRPr="00C658EB" w:rsidRDefault="00B60AB0" w:rsidP="003B3B7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60AB0" w:rsidRPr="00C658EB" w:rsidRDefault="00B60AB0" w:rsidP="003B3B7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b/>
                <w:sz w:val="28"/>
                <w:szCs w:val="28"/>
              </w:rPr>
              <w:t>客語語言景觀</w:t>
            </w:r>
          </w:p>
          <w:p w:rsidR="00B60AB0" w:rsidRPr="00C658EB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使用客語標示：串聯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在地</w:t>
            </w: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店家、商圈，在招牌、標誌等使用客語標示。</w:t>
            </w:r>
          </w:p>
          <w:p w:rsidR="00B60AB0" w:rsidRPr="00C658EB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客語播音：串聯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在地</w:t>
            </w: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店家、商圈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，讓店員佩戴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講客標章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，使用客語提供服務</w:t>
            </w: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，如：客語播音、播放客語音樂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60AB0" w:rsidRPr="00C658EB" w:rsidRDefault="00B60AB0" w:rsidP="003B3B77">
            <w:pPr>
              <w:spacing w:line="440" w:lineRule="exact"/>
              <w:rPr>
                <w:sz w:val="28"/>
                <w:szCs w:val="28"/>
              </w:rPr>
            </w:pPr>
          </w:p>
          <w:p w:rsidR="00B60AB0" w:rsidRPr="00C658EB" w:rsidRDefault="00B60AB0" w:rsidP="003B3B77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58EB">
              <w:rPr>
                <w:rFonts w:ascii="標楷體" w:eastAsia="標楷體" w:hAnsi="標楷體"/>
                <w:b/>
                <w:sz w:val="28"/>
                <w:szCs w:val="28"/>
              </w:rPr>
              <w:t>客語觀光與旅遊</w:t>
            </w:r>
          </w:p>
          <w:p w:rsidR="00B60AB0" w:rsidRPr="00C658EB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客語融入觀光景點：提供客語導</w:t>
            </w:r>
            <w:proofErr w:type="gramStart"/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、客語解說體驗活動(DIY)。</w:t>
            </w:r>
          </w:p>
          <w:p w:rsidR="00B60AB0" w:rsidRPr="00C658EB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風景區交通站點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置放</w:t>
            </w: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客語</w:t>
            </w:r>
            <w:proofErr w:type="gramEnd"/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指引摺頁或解說牌。</w:t>
            </w:r>
          </w:p>
          <w:p w:rsidR="00B60AB0" w:rsidRPr="00C658EB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串連景點區內店家攤販使用客語招呼客人，如：客語一條街、老街客語友善店家圈。</w:t>
            </w:r>
          </w:p>
          <w:p w:rsidR="00B60AB0" w:rsidRPr="00C658EB" w:rsidRDefault="00B60AB0" w:rsidP="003B3B77">
            <w:pPr>
              <w:pStyle w:val="a7"/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60AB0" w:rsidRPr="00C658EB" w:rsidRDefault="00B60AB0" w:rsidP="003B3B77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b/>
                <w:sz w:val="28"/>
                <w:szCs w:val="28"/>
              </w:rPr>
              <w:t>在地</w:t>
            </w:r>
            <w:proofErr w:type="gramStart"/>
            <w:r w:rsidRPr="00C658EB">
              <w:rPr>
                <w:rFonts w:ascii="標楷體" w:eastAsia="標楷體" w:hAnsi="標楷體"/>
                <w:b/>
                <w:sz w:val="28"/>
                <w:szCs w:val="28"/>
              </w:rPr>
              <w:t>客語</w:t>
            </w:r>
            <w:r w:rsidRPr="00C658EB">
              <w:rPr>
                <w:rFonts w:ascii="標楷體" w:eastAsia="標楷體" w:hAnsi="標楷體" w:hint="eastAsia"/>
                <w:b/>
                <w:sz w:val="28"/>
                <w:szCs w:val="28"/>
              </w:rPr>
              <w:t>社群</w:t>
            </w:r>
            <w:proofErr w:type="gramEnd"/>
            <w:r w:rsidRPr="00C658EB">
              <w:rPr>
                <w:rFonts w:ascii="標楷體" w:eastAsia="標楷體" w:hAnsi="標楷體"/>
                <w:b/>
                <w:sz w:val="28"/>
                <w:szCs w:val="28"/>
              </w:rPr>
              <w:t>的推廣</w:t>
            </w:r>
          </w:p>
          <w:p w:rsidR="00B60AB0" w:rsidRPr="00C658EB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社交媒體：</w:t>
            </w:r>
            <w:proofErr w:type="gramStart"/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在粉專</w:t>
            </w:r>
            <w:proofErr w:type="gramEnd"/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、群組使用客語，提升客語的能見度。</w:t>
            </w:r>
          </w:p>
          <w:p w:rsidR="00B60AB0" w:rsidRPr="00C658EB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社區公共集會使用客語，如：村里民大會、社區會員大會、村里辦公處舉辦之宣導活動等，由村里長、社區理事長帶領講客風氣，並鼓勵地方首長講客語。</w:t>
            </w:r>
          </w:p>
          <w:p w:rsidR="00B60AB0" w:rsidRPr="00C658EB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村里辦公室廣播使用客語放送各項宣導資訊。</w:t>
            </w:r>
          </w:p>
          <w:p w:rsidR="00B60AB0" w:rsidRPr="007750BD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sz w:val="28"/>
                <w:szCs w:val="28"/>
              </w:rPr>
            </w:pPr>
            <w:r w:rsidRPr="00C658EB">
              <w:rPr>
                <w:rFonts w:ascii="標楷體" w:eastAsia="標楷體" w:hAnsi="標楷體" w:hint="eastAsia"/>
                <w:sz w:val="28"/>
                <w:szCs w:val="28"/>
              </w:rPr>
              <w:t>社區醫療、社福單位之服務人員及志工，提供客語服務。</w:t>
            </w:r>
          </w:p>
          <w:p w:rsidR="00B60AB0" w:rsidRDefault="00B60AB0" w:rsidP="003B3B77">
            <w:pPr>
              <w:pStyle w:val="a7"/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60AB0" w:rsidRPr="00A67F42" w:rsidRDefault="00B60AB0" w:rsidP="00B60AB0">
            <w:pPr>
              <w:pStyle w:val="a7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b/>
                <w:szCs w:val="36"/>
              </w:rPr>
            </w:pPr>
            <w:r w:rsidRPr="00A67F4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其他：(請說明)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 w:rsidR="00B60AB0" w:rsidRPr="00184644" w:rsidRDefault="00B60AB0" w:rsidP="003B3B77">
            <w:pPr>
              <w:spacing w:line="440" w:lineRule="exact"/>
              <w:rPr>
                <w:rFonts w:ascii="標楷體" w:eastAsia="標楷體" w:hAnsi="標楷體"/>
                <w:szCs w:val="36"/>
              </w:rPr>
            </w:pPr>
          </w:p>
        </w:tc>
        <w:bookmarkStart w:id="0" w:name="_GoBack"/>
        <w:bookmarkEnd w:id="0"/>
      </w:tr>
    </w:tbl>
    <w:p w:rsidR="001A2B97" w:rsidRPr="00B60AB0" w:rsidRDefault="00B60AB0" w:rsidP="003660E8">
      <w:pPr>
        <w:ind w:right="3120"/>
        <w:jc w:val="right"/>
        <w:rPr>
          <w:rFonts w:ascii="標楷體" w:eastAsia="標楷體" w:hAnsi="標楷體" w:hint="eastAsia"/>
          <w:b/>
          <w:sz w:val="24"/>
          <w:szCs w:val="24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D8D00" wp14:editId="7197189B">
                <wp:simplePos x="0" y="0"/>
                <wp:positionH relativeFrom="margin">
                  <wp:posOffset>6216592</wp:posOffset>
                </wp:positionH>
                <wp:positionV relativeFrom="paragraph">
                  <wp:posOffset>-9446401</wp:posOffset>
                </wp:positionV>
                <wp:extent cx="593766" cy="300446"/>
                <wp:effectExtent l="0" t="0" r="15875" b="2349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66" cy="30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AB0" w:rsidRPr="00B60AB0" w:rsidRDefault="00B60AB0" w:rsidP="00B60AB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60AB0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附件</w:t>
                            </w:r>
                            <w:r w:rsidRPr="00B60AB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D8D00" id="文字方塊 4" o:spid="_x0000_s1029" type="#_x0000_t202" style="position:absolute;left:0;text-align:left;margin-left:489.5pt;margin-top:-743.8pt;width:46.7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" fillcolor="white [3201]" strokeweight=".5pt">
                <v:textbox>
                  <w:txbxContent>
                    <w:p w:rsidR="00B60AB0" w:rsidRPr="00B60AB0" w:rsidRDefault="00B60AB0" w:rsidP="00B60AB0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B60AB0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附件</w:t>
                      </w:r>
                      <w:r w:rsidRPr="00B60AB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2B97" w:rsidRPr="00B60AB0" w:rsidSect="003660E8">
      <w:headerReference w:type="default" r:id="rId9"/>
      <w:footerReference w:type="default" r:id="rId10"/>
      <w:pgSz w:w="11906" w:h="16838"/>
      <w:pgMar w:top="993" w:right="720" w:bottom="720" w:left="720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6A9" w:rsidRDefault="00B506A9" w:rsidP="00151C8F">
      <w:r>
        <w:separator/>
      </w:r>
    </w:p>
  </w:endnote>
  <w:endnote w:type="continuationSeparator" w:id="0">
    <w:p w:rsidR="00B506A9" w:rsidRDefault="00B506A9" w:rsidP="0015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2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C89" w:rsidRPr="003660E8" w:rsidRDefault="00AE2C89" w:rsidP="003660E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6A9" w:rsidRDefault="00B506A9" w:rsidP="00151C8F">
      <w:r>
        <w:separator/>
      </w:r>
    </w:p>
  </w:footnote>
  <w:footnote w:type="continuationSeparator" w:id="0">
    <w:p w:rsidR="00B506A9" w:rsidRDefault="00B506A9" w:rsidP="00151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B0" w:rsidRDefault="00B60AB0" w:rsidP="00592C97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036" w:rsidRDefault="00B506A9" w:rsidP="00592C97">
    <w:pPr>
      <w:pStyle w:val="a3"/>
      <w:jc w:val="right"/>
    </w:pPr>
  </w:p>
  <w:p w:rsidR="00AE2C89" w:rsidRDefault="00AE2C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5B24"/>
    <w:multiLevelType w:val="hybridMultilevel"/>
    <w:tmpl w:val="301ADA38"/>
    <w:lvl w:ilvl="0" w:tplc="198A27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5DF4F81C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color w:val="auto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294653"/>
    <w:multiLevelType w:val="hybridMultilevel"/>
    <w:tmpl w:val="405092DA"/>
    <w:lvl w:ilvl="0" w:tplc="C604FDD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5975F5"/>
    <w:multiLevelType w:val="multilevel"/>
    <w:tmpl w:val="05840B6C"/>
    <w:styleLink w:val="WWNum1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04458E5"/>
    <w:multiLevelType w:val="hybridMultilevel"/>
    <w:tmpl w:val="5A2A5762"/>
    <w:lvl w:ilvl="0" w:tplc="E5B87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F376D0F"/>
    <w:multiLevelType w:val="multilevel"/>
    <w:tmpl w:val="7476754C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97"/>
    <w:rsid w:val="00013CB1"/>
    <w:rsid w:val="00070D6A"/>
    <w:rsid w:val="000C19A0"/>
    <w:rsid w:val="00123460"/>
    <w:rsid w:val="0012467E"/>
    <w:rsid w:val="001376AD"/>
    <w:rsid w:val="00151C8F"/>
    <w:rsid w:val="001A2B97"/>
    <w:rsid w:val="001B2F23"/>
    <w:rsid w:val="001C4FBE"/>
    <w:rsid w:val="00213934"/>
    <w:rsid w:val="00245B4B"/>
    <w:rsid w:val="00255EB9"/>
    <w:rsid w:val="0029474D"/>
    <w:rsid w:val="002A51D1"/>
    <w:rsid w:val="002C0FB8"/>
    <w:rsid w:val="002D05E8"/>
    <w:rsid w:val="002D22D7"/>
    <w:rsid w:val="003437C6"/>
    <w:rsid w:val="003660E8"/>
    <w:rsid w:val="003A59B9"/>
    <w:rsid w:val="003F0CE5"/>
    <w:rsid w:val="0040094D"/>
    <w:rsid w:val="00437A78"/>
    <w:rsid w:val="004F4482"/>
    <w:rsid w:val="005F4CC4"/>
    <w:rsid w:val="00665F8E"/>
    <w:rsid w:val="006D1811"/>
    <w:rsid w:val="006D7C41"/>
    <w:rsid w:val="0070692D"/>
    <w:rsid w:val="007F4438"/>
    <w:rsid w:val="00897818"/>
    <w:rsid w:val="008B5B41"/>
    <w:rsid w:val="00900077"/>
    <w:rsid w:val="0092554F"/>
    <w:rsid w:val="00977DBB"/>
    <w:rsid w:val="009D6657"/>
    <w:rsid w:val="00A54433"/>
    <w:rsid w:val="00AE2C89"/>
    <w:rsid w:val="00AE2E06"/>
    <w:rsid w:val="00B11EB3"/>
    <w:rsid w:val="00B506A9"/>
    <w:rsid w:val="00B60AB0"/>
    <w:rsid w:val="00C70618"/>
    <w:rsid w:val="00CC60F7"/>
    <w:rsid w:val="00D27A44"/>
    <w:rsid w:val="00E42E8D"/>
    <w:rsid w:val="00E465C1"/>
    <w:rsid w:val="00EC2067"/>
    <w:rsid w:val="00EC4A06"/>
    <w:rsid w:val="00F172C1"/>
    <w:rsid w:val="00F378CF"/>
    <w:rsid w:val="00FD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CD1BFB-6DA7-4FA5-8854-1C4A361D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B9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A2B97"/>
    <w:pPr>
      <w:keepNext/>
      <w:shd w:val="clear" w:color="auto" w:fill="FFFFFF"/>
    </w:pPr>
    <w:rPr>
      <w:sz w:val="24"/>
      <w:szCs w:val="24"/>
    </w:rPr>
  </w:style>
  <w:style w:type="numbering" w:customStyle="1" w:styleId="WWNum1">
    <w:name w:val="WWNum1"/>
    <w:basedOn w:val="a2"/>
    <w:rsid w:val="001A2B97"/>
    <w:pPr>
      <w:numPr>
        <w:numId w:val="1"/>
      </w:numPr>
    </w:pPr>
  </w:style>
  <w:style w:type="paragraph" w:styleId="a3">
    <w:name w:val="header"/>
    <w:basedOn w:val="a"/>
    <w:link w:val="a4"/>
    <w:unhideWhenUsed/>
    <w:rsid w:val="00151C8F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151C8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1C8F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151C8F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qFormat/>
    <w:rsid w:val="00151C8F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C2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2067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a">
    <w:name w:val="Table Grid"/>
    <w:basedOn w:val="a1"/>
    <w:uiPriority w:val="39"/>
    <w:rsid w:val="00B60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B60AB0"/>
    <w:pPr>
      <w:suppressAutoHyphens w:val="0"/>
      <w:autoSpaceDN/>
      <w:spacing w:line="440" w:lineRule="exact"/>
      <w:ind w:leftChars="40" w:left="96"/>
      <w:textAlignment w:val="auto"/>
    </w:pPr>
    <w:rPr>
      <w:rFonts w:ascii="標楷體" w:eastAsia="標楷體" w:hAnsi="標楷體"/>
      <w:color w:val="FF0000"/>
      <w:kern w:val="2"/>
      <w:sz w:val="28"/>
      <w:szCs w:val="28"/>
    </w:rPr>
  </w:style>
  <w:style w:type="character" w:customStyle="1" w:styleId="ac">
    <w:name w:val="本文縮排 字元"/>
    <w:basedOn w:val="a0"/>
    <w:link w:val="ab"/>
    <w:semiHidden/>
    <w:rsid w:val="00B60AB0"/>
    <w:rPr>
      <w:rFonts w:ascii="標楷體" w:eastAsia="標楷體" w:hAnsi="標楷體" w:cs="Times New Roman"/>
      <w:color w:val="FF0000"/>
      <w:sz w:val="28"/>
      <w:szCs w:val="28"/>
    </w:rPr>
  </w:style>
  <w:style w:type="paragraph" w:styleId="3">
    <w:name w:val="Body Text Indent 3"/>
    <w:basedOn w:val="a"/>
    <w:link w:val="30"/>
    <w:semiHidden/>
    <w:rsid w:val="00B60AB0"/>
    <w:pPr>
      <w:suppressAutoHyphens w:val="0"/>
      <w:autoSpaceDN/>
      <w:ind w:left="360" w:hangingChars="100" w:hanging="360"/>
      <w:textAlignment w:val="auto"/>
    </w:pPr>
    <w:rPr>
      <w:rFonts w:ascii="標楷體" w:eastAsia="標楷體" w:hAnsi="標楷體"/>
      <w:b/>
      <w:bCs/>
      <w:color w:val="000000"/>
      <w:kern w:val="2"/>
      <w:sz w:val="36"/>
      <w:szCs w:val="28"/>
    </w:rPr>
  </w:style>
  <w:style w:type="character" w:customStyle="1" w:styleId="30">
    <w:name w:val="本文縮排 3 字元"/>
    <w:basedOn w:val="a0"/>
    <w:link w:val="3"/>
    <w:semiHidden/>
    <w:rsid w:val="00B60AB0"/>
    <w:rPr>
      <w:rFonts w:ascii="標楷體" w:eastAsia="標楷體" w:hAnsi="標楷體" w:cs="Times New Roman"/>
      <w:b/>
      <w:bCs/>
      <w:color w:val="000000"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92FE-99AF-4E87-A652-369F6AA1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李元裕</dc:creator>
  <cp:keywords/>
  <dc:description/>
  <cp:lastModifiedBy>李元裕</cp:lastModifiedBy>
  <cp:revision>2</cp:revision>
  <cp:lastPrinted>2021-10-27T08:08:00Z</cp:lastPrinted>
  <dcterms:created xsi:type="dcterms:W3CDTF">2021-10-28T00:54:00Z</dcterms:created>
  <dcterms:modified xsi:type="dcterms:W3CDTF">2021-10-28T00:54:00Z</dcterms:modified>
</cp:coreProperties>
</file>